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7602" w14:textId="77777777" w:rsidR="008378F3" w:rsidRDefault="008378F3">
      <w:pPr>
        <w:pStyle w:val="Body"/>
      </w:pPr>
    </w:p>
    <w:p w14:paraId="4F370072" w14:textId="60C0B06F" w:rsidR="008378F3" w:rsidRDefault="00211523">
      <w:pPr>
        <w:pStyle w:val="Heading2"/>
      </w:pPr>
      <w:r>
        <w:t>Minutes of</w:t>
      </w:r>
      <w:r w:rsidR="00C71CAC">
        <w:t xml:space="preserve"> </w:t>
      </w:r>
      <w:r w:rsidR="00C71CAC">
        <w:rPr>
          <w:lang w:val="en-GB"/>
        </w:rPr>
        <w:t>ABTT T</w:t>
      </w:r>
      <w:r w:rsidR="00C71CAC">
        <w:t xml:space="preserve">raining and </w:t>
      </w:r>
      <w:r w:rsidR="00C71CAC">
        <w:rPr>
          <w:lang w:val="en-GB"/>
        </w:rPr>
        <w:t>E</w:t>
      </w:r>
      <w:proofErr w:type="spellStart"/>
      <w:r w:rsidR="00C71CAC">
        <w:t>ducation</w:t>
      </w:r>
      <w:proofErr w:type="spellEnd"/>
      <w:r w:rsidR="00C71CAC">
        <w:t xml:space="preserve"> </w:t>
      </w:r>
      <w:r w:rsidR="00C71CAC">
        <w:rPr>
          <w:lang w:val="en-GB"/>
        </w:rPr>
        <w:t>C</w:t>
      </w:r>
      <w:proofErr w:type="spellStart"/>
      <w:r w:rsidR="00C71CAC">
        <w:t>ommittee</w:t>
      </w:r>
      <w:proofErr w:type="spellEnd"/>
      <w:r w:rsidR="00C71CAC">
        <w:rPr>
          <w:lang w:val="en-GB"/>
        </w:rPr>
        <w:t xml:space="preserve">, </w:t>
      </w:r>
    </w:p>
    <w:p w14:paraId="1B83656D" w14:textId="25FE8713" w:rsidR="004F7CF1" w:rsidRDefault="002753BD" w:rsidP="00257CD7">
      <w:pPr>
        <w:pStyle w:val="Heading2"/>
        <w:rPr>
          <w:sz w:val="28"/>
          <w:szCs w:val="28"/>
        </w:rPr>
      </w:pPr>
      <w:r>
        <w:t xml:space="preserve">on </w:t>
      </w:r>
      <w:r w:rsidR="007A7212">
        <w:t xml:space="preserve">Tuesday </w:t>
      </w:r>
      <w:r w:rsidR="00BC00B9">
        <w:t>30</w:t>
      </w:r>
      <w:r w:rsidR="00421BDE" w:rsidRPr="00421BDE">
        <w:rPr>
          <w:vertAlign w:val="superscript"/>
        </w:rPr>
        <w:t>th</w:t>
      </w:r>
      <w:r w:rsidR="00421BDE">
        <w:t xml:space="preserve"> J</w:t>
      </w:r>
      <w:r w:rsidR="00BC00B9">
        <w:t>uly</w:t>
      </w:r>
      <w:r w:rsidR="00141942">
        <w:t>,</w:t>
      </w:r>
      <w:r w:rsidR="00DC30F6">
        <w:t xml:space="preserve"> 2020,</w:t>
      </w:r>
      <w:r w:rsidR="00141942">
        <w:t xml:space="preserve"> 1</w:t>
      </w:r>
      <w:r w:rsidR="00BC00B9">
        <w:t>1</w:t>
      </w:r>
      <w:r w:rsidR="00C4497F">
        <w:t xml:space="preserve">.00 </w:t>
      </w:r>
      <w:r w:rsidR="00C4497F">
        <w:t>–</w:t>
      </w:r>
      <w:r w:rsidR="00141942">
        <w:t xml:space="preserve"> 1</w:t>
      </w:r>
      <w:r w:rsidR="00BC00B9">
        <w:t>2</w:t>
      </w:r>
      <w:r w:rsidR="00C4497F">
        <w:t>.</w:t>
      </w:r>
      <w:r w:rsidR="00BC00B9">
        <w:t>30</w:t>
      </w:r>
      <w:r w:rsidR="004F7CF1" w:rsidRPr="004F7CF1">
        <w:rPr>
          <w:sz w:val="28"/>
          <w:szCs w:val="28"/>
        </w:rPr>
        <w:t xml:space="preserve"> </w:t>
      </w:r>
    </w:p>
    <w:p w14:paraId="1723FA1F" w14:textId="77777777" w:rsidR="004F7CF1" w:rsidRPr="004F7CF1" w:rsidRDefault="004F7CF1" w:rsidP="004F7CF1">
      <w:pPr>
        <w:pStyle w:val="Body"/>
      </w:pPr>
    </w:p>
    <w:p w14:paraId="23DF1620" w14:textId="77777777" w:rsidR="00C04BD8" w:rsidRDefault="00421BDE" w:rsidP="0006699A">
      <w:pPr>
        <w:rPr>
          <w:rFonts w:asciiTheme="minorHAnsi" w:hAnsiTheme="minorHAnsi"/>
          <w:sz w:val="28"/>
          <w:szCs w:val="28"/>
        </w:rPr>
      </w:pPr>
      <w:r>
        <w:rPr>
          <w:rFonts w:asciiTheme="minorHAnsi" w:hAnsiTheme="minorHAnsi"/>
          <w:sz w:val="28"/>
          <w:szCs w:val="28"/>
        </w:rPr>
        <w:t>By Zoom</w:t>
      </w:r>
      <w:r w:rsidR="00C04BD8">
        <w:rPr>
          <w:rFonts w:asciiTheme="minorHAnsi" w:hAnsiTheme="minorHAnsi"/>
          <w:sz w:val="28"/>
          <w:szCs w:val="28"/>
        </w:rPr>
        <w:t xml:space="preserve"> </w:t>
      </w:r>
    </w:p>
    <w:p w14:paraId="75271AC7" w14:textId="43AB05F7" w:rsidR="008378F3" w:rsidRDefault="008378F3">
      <w:pPr>
        <w:pStyle w:val="Body"/>
      </w:pPr>
    </w:p>
    <w:p w14:paraId="1310A788" w14:textId="1C32EB71" w:rsidR="00211523" w:rsidRPr="00211523" w:rsidRDefault="00211523">
      <w:pPr>
        <w:pStyle w:val="Body"/>
        <w:rPr>
          <w:b/>
        </w:rPr>
      </w:pPr>
      <w:r w:rsidRPr="00211523">
        <w:rPr>
          <w:b/>
        </w:rPr>
        <w:t>Attending</w:t>
      </w:r>
      <w:r>
        <w:rPr>
          <w:b/>
        </w:rPr>
        <w:t xml:space="preserve">; </w:t>
      </w:r>
      <w:r w:rsidRPr="005662EA">
        <w:rPr>
          <w:rFonts w:asciiTheme="minorHAnsi" w:eastAsia="Times New Roman" w:hAnsiTheme="minorHAnsi"/>
          <w:bdr w:val="none" w:sz="0" w:space="0" w:color="auto"/>
        </w:rPr>
        <w:t>Sebastian B (Chair),</w:t>
      </w:r>
      <w:r w:rsidRPr="004E6A85">
        <w:rPr>
          <w:rFonts w:asciiTheme="minorHAnsi" w:eastAsia="Times New Roman" w:hAnsiTheme="minorHAnsi"/>
          <w:bdr w:val="none" w:sz="0" w:space="0" w:color="auto"/>
        </w:rPr>
        <w:t xml:space="preserve"> </w:t>
      </w:r>
      <w:r w:rsidRPr="005662EA">
        <w:rPr>
          <w:rFonts w:asciiTheme="minorHAnsi" w:eastAsia="Times New Roman" w:hAnsiTheme="minorHAnsi"/>
          <w:bdr w:val="none" w:sz="0" w:space="0" w:color="auto"/>
        </w:rPr>
        <w:t>Rikki N (RN),</w:t>
      </w:r>
      <w:r w:rsidRPr="00211523">
        <w:rPr>
          <w:rFonts w:asciiTheme="minorHAnsi" w:eastAsia="Times New Roman" w:hAnsiTheme="minorHAnsi"/>
          <w:bdr w:val="none" w:sz="0" w:space="0" w:color="auto"/>
        </w:rPr>
        <w:t xml:space="preserve"> </w:t>
      </w:r>
      <w:proofErr w:type="spellStart"/>
      <w:r w:rsidRPr="005662EA">
        <w:rPr>
          <w:rFonts w:asciiTheme="minorHAnsi" w:eastAsia="Times New Roman" w:hAnsiTheme="minorHAnsi"/>
          <w:bdr w:val="none" w:sz="0" w:space="0" w:color="auto"/>
        </w:rPr>
        <w:t>Lousie</w:t>
      </w:r>
      <w:proofErr w:type="spellEnd"/>
      <w:r w:rsidRPr="005662EA">
        <w:rPr>
          <w:rFonts w:asciiTheme="minorHAnsi" w:eastAsia="Times New Roman" w:hAnsiTheme="minorHAnsi"/>
          <w:bdr w:val="none" w:sz="0" w:space="0" w:color="auto"/>
        </w:rPr>
        <w:t xml:space="preserve"> B (LB)</w:t>
      </w:r>
      <w:r>
        <w:rPr>
          <w:rFonts w:asciiTheme="minorHAnsi" w:eastAsia="Times New Roman" w:hAnsiTheme="minorHAnsi"/>
          <w:bdr w:val="none" w:sz="0" w:space="0" w:color="auto"/>
        </w:rPr>
        <w:t>,</w:t>
      </w:r>
      <w:r w:rsidR="000C1D1F" w:rsidRPr="000C1D1F">
        <w:rPr>
          <w:rFonts w:asciiTheme="minorHAnsi" w:eastAsia="Times New Roman" w:hAnsiTheme="minorHAnsi"/>
          <w:bdr w:val="none" w:sz="0" w:space="0" w:color="auto"/>
        </w:rPr>
        <w:t xml:space="preserve"> </w:t>
      </w:r>
      <w:r w:rsidR="000C1D1F" w:rsidRPr="00DC707F">
        <w:t>Kathryn G</w:t>
      </w:r>
      <w:r w:rsidR="000C1D1F">
        <w:t xml:space="preserve"> (KG),</w:t>
      </w:r>
      <w:r w:rsidR="000C1D1F" w:rsidRPr="000C1D1F">
        <w:t xml:space="preserve"> </w:t>
      </w:r>
      <w:r w:rsidR="000C1D1F" w:rsidRPr="00DC707F">
        <w:t>Mark W</w:t>
      </w:r>
      <w:r w:rsidR="000C1D1F">
        <w:t xml:space="preserve"> (MW),</w:t>
      </w:r>
      <w:r w:rsidR="00BC00B9" w:rsidRPr="00BC00B9">
        <w:rPr>
          <w:rFonts w:asciiTheme="minorHAnsi" w:eastAsia="Times New Roman" w:hAnsiTheme="minorHAnsi"/>
          <w:bdr w:val="none" w:sz="0" w:space="0" w:color="auto"/>
        </w:rPr>
        <w:t xml:space="preserve"> </w:t>
      </w:r>
      <w:r w:rsidR="00BC00B9" w:rsidRPr="005662EA">
        <w:rPr>
          <w:rFonts w:asciiTheme="minorHAnsi" w:eastAsia="Times New Roman" w:hAnsiTheme="minorHAnsi"/>
          <w:bdr w:val="none" w:sz="0" w:space="0" w:color="auto"/>
        </w:rPr>
        <w:t>Geoff J (GJ)</w:t>
      </w:r>
      <w:r w:rsidR="00BC00B9">
        <w:rPr>
          <w:rFonts w:asciiTheme="minorHAnsi" w:eastAsia="Times New Roman" w:hAnsiTheme="minorHAnsi"/>
          <w:bdr w:val="none" w:sz="0" w:space="0" w:color="auto"/>
        </w:rPr>
        <w:t>,</w:t>
      </w:r>
      <w:r w:rsidR="00BC00B9" w:rsidRPr="00A079A6">
        <w:rPr>
          <w:rFonts w:asciiTheme="minorHAnsi" w:hAnsiTheme="minorHAnsi"/>
        </w:rPr>
        <w:t xml:space="preserve"> </w:t>
      </w:r>
      <w:r w:rsidR="00BC00B9">
        <w:rPr>
          <w:rFonts w:asciiTheme="minorHAnsi" w:hAnsiTheme="minorHAnsi"/>
        </w:rPr>
        <w:t xml:space="preserve">Robin T (RT), </w:t>
      </w:r>
      <w:r w:rsidR="00BC00B9" w:rsidRPr="00BC00B9">
        <w:rPr>
          <w:rFonts w:asciiTheme="minorHAnsi" w:hAnsiTheme="minorHAnsi"/>
        </w:rPr>
        <w:t xml:space="preserve">Alexander </w:t>
      </w:r>
      <w:proofErr w:type="spellStart"/>
      <w:r w:rsidR="00BC00B9" w:rsidRPr="00BC00B9">
        <w:rPr>
          <w:rFonts w:asciiTheme="minorHAnsi" w:hAnsiTheme="minorHAnsi"/>
        </w:rPr>
        <w:t>Cann</w:t>
      </w:r>
      <w:proofErr w:type="spellEnd"/>
      <w:r w:rsidR="00BC00B9">
        <w:rPr>
          <w:rFonts w:asciiTheme="minorHAnsi" w:hAnsiTheme="minorHAnsi"/>
        </w:rPr>
        <w:t xml:space="preserve"> (AC)</w:t>
      </w:r>
    </w:p>
    <w:p w14:paraId="3D31E1BA" w14:textId="77777777" w:rsidR="00211523" w:rsidRDefault="00211523" w:rsidP="00C71CAC">
      <w:pPr>
        <w:pStyle w:val="Body"/>
        <w:rPr>
          <w:rFonts w:eastAsia="Arial Unicode MS" w:hAnsi="Arial Unicode MS" w:cs="Arial Unicode MS"/>
          <w:b/>
        </w:rPr>
      </w:pPr>
    </w:p>
    <w:p w14:paraId="6747A6E4" w14:textId="43C8EBDA" w:rsidR="00211523" w:rsidRPr="000C1D1F" w:rsidRDefault="00222AE2" w:rsidP="00211523">
      <w:pPr>
        <w:pStyle w:val="Body"/>
        <w:rPr>
          <w:rFonts w:eastAsia="Arial Unicode MS" w:hAnsi="Arial Unicode MS" w:cs="Arial Unicode MS"/>
          <w:b/>
        </w:rPr>
      </w:pPr>
      <w:proofErr w:type="gramStart"/>
      <w:r>
        <w:rPr>
          <w:rFonts w:eastAsia="Arial Unicode MS" w:hAnsi="Arial Unicode MS" w:cs="Arial Unicode MS"/>
          <w:b/>
        </w:rPr>
        <w:t>Apologies:</w:t>
      </w:r>
      <w:r w:rsidR="00DC30F6">
        <w:rPr>
          <w:rFonts w:eastAsia="Arial Unicode MS" w:hAnsi="Arial Unicode MS" w:cs="Arial Unicode MS"/>
          <w:b/>
        </w:rPr>
        <w:t>,</w:t>
      </w:r>
      <w:proofErr w:type="gramEnd"/>
      <w:r w:rsidR="000C1D1F">
        <w:rPr>
          <w:rFonts w:eastAsia="Arial Unicode MS" w:hAnsi="Arial Unicode MS" w:cs="Arial Unicode MS"/>
          <w:b/>
        </w:rPr>
        <w:t xml:space="preserve"> </w:t>
      </w:r>
      <w:r w:rsidR="00211523">
        <w:rPr>
          <w:rFonts w:asciiTheme="minorHAnsi" w:hAnsiTheme="minorHAnsi"/>
        </w:rPr>
        <w:t xml:space="preserve">Clare H (CH), </w:t>
      </w:r>
      <w:r w:rsidR="00211523" w:rsidRPr="00A079A6">
        <w:rPr>
          <w:rFonts w:asciiTheme="minorHAnsi" w:hAnsiTheme="minorHAnsi"/>
        </w:rPr>
        <w:t>Ros M (RM)</w:t>
      </w:r>
      <w:r w:rsidR="00211523">
        <w:rPr>
          <w:rFonts w:asciiTheme="minorHAnsi" w:hAnsiTheme="minorHAnsi"/>
        </w:rPr>
        <w:t xml:space="preserve">, </w:t>
      </w:r>
      <w:r w:rsidR="00211523" w:rsidRPr="00DC707F">
        <w:t>David E</w:t>
      </w:r>
      <w:r w:rsidR="00211523">
        <w:t xml:space="preserve"> (DE)</w:t>
      </w:r>
      <w:r w:rsidR="00211523" w:rsidRPr="00DC707F">
        <w:t>, Dave G</w:t>
      </w:r>
      <w:r w:rsidR="00211523">
        <w:t xml:space="preserve"> (DG)</w:t>
      </w:r>
      <w:r w:rsidR="00211523" w:rsidRPr="00DC707F">
        <w:t xml:space="preserve">, </w:t>
      </w:r>
      <w:r w:rsidR="00211523">
        <w:t xml:space="preserve">Tom M (TM), </w:t>
      </w:r>
      <w:r w:rsidR="00211523" w:rsidRPr="00DC707F">
        <w:t>John Y</w:t>
      </w:r>
      <w:r w:rsidR="00211523">
        <w:t xml:space="preserve"> (JY)</w:t>
      </w:r>
      <w:r w:rsidR="00211523" w:rsidRPr="00DC707F">
        <w:t>,</w:t>
      </w:r>
      <w:r w:rsidR="00211523" w:rsidRPr="00101D48">
        <w:t xml:space="preserve"> </w:t>
      </w:r>
      <w:r w:rsidR="00BC00B9" w:rsidRPr="005662EA">
        <w:rPr>
          <w:rFonts w:asciiTheme="minorHAnsi" w:eastAsia="Times New Roman" w:hAnsiTheme="minorHAnsi"/>
          <w:bdr w:val="none" w:sz="0" w:space="0" w:color="auto"/>
        </w:rPr>
        <w:t>Steve M(</w:t>
      </w:r>
      <w:proofErr w:type="spellStart"/>
      <w:r w:rsidR="00BC00B9" w:rsidRPr="005662EA">
        <w:rPr>
          <w:rFonts w:asciiTheme="minorHAnsi" w:eastAsia="Times New Roman" w:hAnsiTheme="minorHAnsi"/>
          <w:bdr w:val="none" w:sz="0" w:space="0" w:color="auto"/>
        </w:rPr>
        <w:t>SMc</w:t>
      </w:r>
      <w:proofErr w:type="spellEnd"/>
      <w:r w:rsidR="00BC00B9" w:rsidRPr="005662EA">
        <w:rPr>
          <w:rFonts w:asciiTheme="minorHAnsi" w:eastAsia="Times New Roman" w:hAnsiTheme="minorHAnsi"/>
          <w:bdr w:val="none" w:sz="0" w:space="0" w:color="auto"/>
        </w:rPr>
        <w:t>),</w:t>
      </w:r>
      <w:r w:rsidR="00BC00B9" w:rsidRPr="000C1D1F">
        <w:t xml:space="preserve"> </w:t>
      </w:r>
      <w:proofErr w:type="spellStart"/>
      <w:r w:rsidR="00BC00B9" w:rsidRPr="00DC707F">
        <w:t>Mig</w:t>
      </w:r>
      <w:proofErr w:type="spellEnd"/>
      <w:r w:rsidR="00BC00B9" w:rsidRPr="00DC707F">
        <w:t xml:space="preserve"> B</w:t>
      </w:r>
      <w:r w:rsidR="00BC00B9">
        <w:t xml:space="preserve"> (MB),</w:t>
      </w:r>
      <w:r w:rsidR="00BC00B9" w:rsidRPr="000C1D1F">
        <w:rPr>
          <w:rFonts w:asciiTheme="minorHAnsi" w:eastAsia="Times New Roman" w:hAnsiTheme="minorHAnsi"/>
          <w:bdr w:val="none" w:sz="0" w:space="0" w:color="auto"/>
        </w:rPr>
        <w:t xml:space="preserve"> </w:t>
      </w:r>
      <w:r w:rsidR="00BC00B9" w:rsidRPr="005662EA">
        <w:rPr>
          <w:rFonts w:asciiTheme="minorHAnsi" w:eastAsia="Times New Roman" w:hAnsiTheme="minorHAnsi"/>
          <w:bdr w:val="none" w:sz="0" w:space="0" w:color="auto"/>
        </w:rPr>
        <w:t>Peter M (</w:t>
      </w:r>
      <w:proofErr w:type="spellStart"/>
      <w:r w:rsidR="00BC00B9" w:rsidRPr="005662EA">
        <w:rPr>
          <w:rFonts w:asciiTheme="minorHAnsi" w:eastAsia="Times New Roman" w:hAnsiTheme="minorHAnsi"/>
          <w:bdr w:val="none" w:sz="0" w:space="0" w:color="auto"/>
        </w:rPr>
        <w:t>PMc</w:t>
      </w:r>
      <w:proofErr w:type="spellEnd"/>
      <w:r w:rsidR="00BC00B9" w:rsidRPr="005662EA">
        <w:rPr>
          <w:rFonts w:asciiTheme="minorHAnsi" w:eastAsia="Times New Roman" w:hAnsiTheme="minorHAnsi"/>
          <w:bdr w:val="none" w:sz="0" w:space="0" w:color="auto"/>
        </w:rPr>
        <w:t>),</w:t>
      </w:r>
      <w:r w:rsidR="00BC00B9">
        <w:rPr>
          <w:rFonts w:asciiTheme="minorHAnsi" w:eastAsia="Times New Roman" w:hAnsiTheme="minorHAnsi"/>
          <w:bdr w:val="none" w:sz="0" w:space="0" w:color="auto"/>
        </w:rPr>
        <w:t xml:space="preserve"> Martin S (MS),</w:t>
      </w:r>
      <w:r w:rsidR="00BC00B9" w:rsidRPr="00BC00B9">
        <w:t xml:space="preserve"> </w:t>
      </w:r>
      <w:r w:rsidR="00BC00B9">
        <w:t>David B (DB),</w:t>
      </w:r>
    </w:p>
    <w:p w14:paraId="2CEADE1F" w14:textId="77777777" w:rsidR="00211523" w:rsidRDefault="00211523" w:rsidP="00C71CAC">
      <w:pPr>
        <w:pStyle w:val="Body"/>
        <w:rPr>
          <w:rFonts w:eastAsia="Arial Unicode MS" w:hAnsi="Arial Unicode MS" w:cs="Arial Unicode MS"/>
          <w:b/>
        </w:rPr>
      </w:pPr>
    </w:p>
    <w:p w14:paraId="783B4B63" w14:textId="110B25A3" w:rsidR="008378F3" w:rsidRDefault="00C71CAC" w:rsidP="00C71CAC">
      <w:pPr>
        <w:pStyle w:val="Body"/>
        <w:rPr>
          <w:rFonts w:eastAsia="Arial Unicode MS" w:hAnsi="Arial Unicode MS" w:cs="Arial Unicode MS"/>
          <w:b/>
        </w:rPr>
      </w:pPr>
      <w:r w:rsidRPr="00257CD7">
        <w:rPr>
          <w:rFonts w:eastAsia="Arial Unicode MS" w:hAnsi="Arial Unicode MS" w:cs="Arial Unicode MS"/>
          <w:b/>
        </w:rPr>
        <w:t xml:space="preserve">1. </w:t>
      </w:r>
      <w:r w:rsidRPr="00C71CAC">
        <w:rPr>
          <w:rFonts w:eastAsia="Arial Unicode MS" w:hAnsi="Arial Unicode MS" w:cs="Arial Unicode MS"/>
          <w:b/>
        </w:rPr>
        <w:t>Minute</w:t>
      </w:r>
      <w:r w:rsidR="00211523">
        <w:rPr>
          <w:rFonts w:eastAsia="Arial Unicode MS" w:hAnsi="Arial Unicode MS" w:cs="Arial Unicode MS"/>
          <w:b/>
        </w:rPr>
        <w:t xml:space="preserve">s </w:t>
      </w:r>
      <w:r w:rsidRPr="00C71CAC">
        <w:rPr>
          <w:rFonts w:eastAsia="Arial Unicode MS" w:hAnsi="Arial Unicode MS" w:cs="Arial Unicode MS"/>
          <w:b/>
        </w:rPr>
        <w:t>of the last meeting</w:t>
      </w:r>
      <w:r w:rsidR="00421BDE">
        <w:rPr>
          <w:rFonts w:eastAsia="Arial Unicode MS" w:hAnsi="Arial Unicode MS" w:cs="Arial Unicode MS"/>
          <w:b/>
        </w:rPr>
        <w:t>.</w:t>
      </w:r>
    </w:p>
    <w:p w14:paraId="73AFA625" w14:textId="69658FBA" w:rsidR="000C1D1F" w:rsidRDefault="00666A0C" w:rsidP="00C71CAC">
      <w:pPr>
        <w:pStyle w:val="Body"/>
        <w:rPr>
          <w:rFonts w:eastAsia="Arial Unicode MS" w:hAnsi="Arial Unicode MS" w:cs="Arial Unicode MS"/>
        </w:rPr>
      </w:pPr>
      <w:r>
        <w:rPr>
          <w:rFonts w:eastAsia="Arial Unicode MS" w:hAnsi="Arial Unicode MS" w:cs="Arial Unicode MS"/>
        </w:rPr>
        <w:t>Accepted.</w:t>
      </w:r>
    </w:p>
    <w:p w14:paraId="033BE680" w14:textId="77777777" w:rsidR="008378F3" w:rsidRDefault="008378F3">
      <w:pPr>
        <w:pStyle w:val="Body"/>
      </w:pPr>
    </w:p>
    <w:p w14:paraId="265081F4" w14:textId="1EFD684B" w:rsidR="00DE45F0" w:rsidRPr="00C71CAC" w:rsidRDefault="003C234F" w:rsidP="003C234F">
      <w:pPr>
        <w:pStyle w:val="Body"/>
        <w:rPr>
          <w:b/>
          <w:sz w:val="28"/>
          <w:szCs w:val="28"/>
        </w:rPr>
      </w:pPr>
      <w:r w:rsidRPr="00C71CAC">
        <w:rPr>
          <w:b/>
          <w:sz w:val="28"/>
          <w:szCs w:val="28"/>
        </w:rPr>
        <w:t>Information:</w:t>
      </w:r>
    </w:p>
    <w:p w14:paraId="0263C3E9" w14:textId="7A96D591" w:rsidR="003C234F" w:rsidRDefault="003C234F" w:rsidP="003C234F">
      <w:pPr>
        <w:pStyle w:val="Body"/>
      </w:pPr>
    </w:p>
    <w:p w14:paraId="078C1118" w14:textId="59E560B4" w:rsidR="00DE45F0" w:rsidRPr="00DE45F0" w:rsidRDefault="00DE45F0" w:rsidP="003C234F">
      <w:pPr>
        <w:pStyle w:val="Body"/>
      </w:pPr>
      <w:r w:rsidRPr="00DE45F0">
        <w:rPr>
          <w:b/>
        </w:rPr>
        <w:t>Safety Update (</w:t>
      </w:r>
      <w:proofErr w:type="gramStart"/>
      <w:r w:rsidRPr="00DE45F0">
        <w:rPr>
          <w:b/>
        </w:rPr>
        <w:t>MW)</w:t>
      </w:r>
      <w:r>
        <w:t xml:space="preserve">  Mark</w:t>
      </w:r>
      <w:proofErr w:type="gramEnd"/>
      <w:r>
        <w:t xml:space="preserve"> updated us on the </w:t>
      </w:r>
      <w:r w:rsidR="00685872">
        <w:t xml:space="preserve">publishing </w:t>
      </w:r>
      <w:r>
        <w:t xml:space="preserve">of </w:t>
      </w:r>
      <w:r w:rsidR="002E1A65">
        <w:t>our</w:t>
      </w:r>
      <w:r>
        <w:t xml:space="preserve"> latest guidance notes 101 &amp; 102.</w:t>
      </w:r>
      <w:r w:rsidR="00EF4AA3">
        <w:t xml:space="preserve">  </w:t>
      </w:r>
      <w:r w:rsidR="008D6C32">
        <w:t xml:space="preserve">Currently working on guidance note 103, including backstage areas.  </w:t>
      </w:r>
      <w:r w:rsidR="00666A0C">
        <w:t>There was discussion on the application to indoor and outdoor performances.</w:t>
      </w:r>
    </w:p>
    <w:p w14:paraId="3CE0C533" w14:textId="77777777" w:rsidR="00DE45F0" w:rsidRDefault="00DE45F0" w:rsidP="003C234F">
      <w:pPr>
        <w:pStyle w:val="Body"/>
      </w:pPr>
    </w:p>
    <w:p w14:paraId="551938A7" w14:textId="6B25EDA2" w:rsidR="00BC00B9" w:rsidRPr="00F37784" w:rsidRDefault="003C234F" w:rsidP="00BC00B9">
      <w:pPr>
        <w:pStyle w:val="Body"/>
        <w:rPr>
          <w:bCs/>
          <w:lang w:val="en-US"/>
        </w:rPr>
      </w:pPr>
      <w:r>
        <w:rPr>
          <w:b/>
          <w:bCs/>
        </w:rPr>
        <w:t>2</w:t>
      </w:r>
      <w:r>
        <w:rPr>
          <w:b/>
          <w:bCs/>
          <w:lang w:val="en-US"/>
        </w:rPr>
        <w:t xml:space="preserve">. </w:t>
      </w:r>
      <w:r w:rsidR="00421BDE">
        <w:rPr>
          <w:b/>
          <w:bCs/>
          <w:lang w:val="en-US"/>
        </w:rPr>
        <w:t xml:space="preserve">Future of </w:t>
      </w:r>
      <w:r>
        <w:rPr>
          <w:b/>
          <w:bCs/>
          <w:lang w:val="en-US"/>
        </w:rPr>
        <w:t>Training Courses</w:t>
      </w:r>
      <w:r w:rsidR="00421BDE">
        <w:rPr>
          <w:b/>
          <w:bCs/>
          <w:lang w:val="en-US"/>
        </w:rPr>
        <w:t>.</w:t>
      </w:r>
      <w:r w:rsidR="00FB404E">
        <w:rPr>
          <w:b/>
          <w:bCs/>
          <w:lang w:val="en-US"/>
        </w:rPr>
        <w:t xml:space="preserve"> </w:t>
      </w:r>
    </w:p>
    <w:p w14:paraId="0919BB0C" w14:textId="6E85022E" w:rsidR="000834C0" w:rsidRDefault="004179AB" w:rsidP="003C234F">
      <w:pPr>
        <w:pStyle w:val="Body"/>
        <w:rPr>
          <w:bCs/>
          <w:lang w:val="en-US"/>
        </w:rPr>
      </w:pPr>
      <w:r>
        <w:rPr>
          <w:bCs/>
          <w:lang w:val="en-US"/>
        </w:rPr>
        <w:t xml:space="preserve">We’re pleased to be in a position to plan courses in the current situation.  </w:t>
      </w:r>
      <w:r w:rsidR="00666A0C">
        <w:rPr>
          <w:bCs/>
          <w:lang w:val="en-US"/>
        </w:rPr>
        <w:t xml:space="preserve">Geoff outlined results from Elysia’s Call Out for Venues.  </w:t>
      </w:r>
      <w:r>
        <w:rPr>
          <w:bCs/>
          <w:lang w:val="en-US"/>
        </w:rPr>
        <w:t>We are pleased to be p</w:t>
      </w:r>
      <w:r w:rsidR="00666A0C">
        <w:rPr>
          <w:bCs/>
          <w:lang w:val="en-US"/>
        </w:rPr>
        <w:t xml:space="preserve">lanning to deliver a Bronze in Derby, Silver courses in Cheltenham and </w:t>
      </w:r>
      <w:proofErr w:type="spellStart"/>
      <w:r w:rsidR="00666A0C">
        <w:rPr>
          <w:bCs/>
          <w:lang w:val="en-US"/>
        </w:rPr>
        <w:t>Mountview</w:t>
      </w:r>
      <w:proofErr w:type="spellEnd"/>
      <w:r w:rsidR="00666A0C">
        <w:rPr>
          <w:bCs/>
          <w:lang w:val="en-US"/>
        </w:rPr>
        <w:t>, London, all in September.</w:t>
      </w:r>
      <w:r>
        <w:rPr>
          <w:bCs/>
          <w:lang w:val="en-US"/>
        </w:rPr>
        <w:t xml:space="preserve">  Aside from Geoff producing specific risk assessments, w</w:t>
      </w:r>
      <w:r>
        <w:rPr>
          <w:bCs/>
          <w:lang w:val="en-US"/>
        </w:rPr>
        <w:t xml:space="preserve">e’ve agreed to restrict courses to a maximum of 6 candidates.  </w:t>
      </w:r>
      <w:r>
        <w:rPr>
          <w:bCs/>
          <w:lang w:val="en-US"/>
        </w:rPr>
        <w:t xml:space="preserve">Some of the candidates are transferring from the cancelled Bronze at Warwick Arts Centre.  </w:t>
      </w:r>
    </w:p>
    <w:p w14:paraId="2BFA0FD9" w14:textId="77777777" w:rsidR="009535B3" w:rsidRDefault="009535B3" w:rsidP="003C234F">
      <w:pPr>
        <w:pStyle w:val="Body"/>
        <w:rPr>
          <w:bCs/>
          <w:lang w:val="en-US"/>
        </w:rPr>
      </w:pPr>
    </w:p>
    <w:p w14:paraId="2A695F81" w14:textId="536D87A8" w:rsidR="004179AB" w:rsidRDefault="004179AB" w:rsidP="003C234F">
      <w:pPr>
        <w:pStyle w:val="Body"/>
        <w:rPr>
          <w:bCs/>
          <w:lang w:val="en-US"/>
        </w:rPr>
      </w:pPr>
      <w:r>
        <w:rPr>
          <w:bCs/>
          <w:lang w:val="en-US"/>
        </w:rPr>
        <w:t xml:space="preserve">Geoff is arranging for Sebastian and Louise to observe the Bronze Access day, with a view to revising this course for 2021.  </w:t>
      </w:r>
    </w:p>
    <w:p w14:paraId="0516E7CC" w14:textId="77777777" w:rsidR="009535B3" w:rsidRDefault="009535B3" w:rsidP="003C234F">
      <w:pPr>
        <w:pStyle w:val="Body"/>
        <w:rPr>
          <w:bCs/>
          <w:lang w:val="en-US"/>
        </w:rPr>
      </w:pPr>
    </w:p>
    <w:p w14:paraId="644F7809" w14:textId="65C6577B" w:rsidR="007630CF" w:rsidRDefault="004179AB" w:rsidP="003C234F">
      <w:pPr>
        <w:pStyle w:val="Body"/>
        <w:rPr>
          <w:bCs/>
          <w:lang w:val="en-US"/>
        </w:rPr>
      </w:pPr>
      <w:r>
        <w:rPr>
          <w:bCs/>
          <w:lang w:val="en-US"/>
        </w:rPr>
        <w:t xml:space="preserve">Sebastian will continue researching potential venues in Scotland and Manchester area, and follow up other leads around the country for 2021.  </w:t>
      </w:r>
    </w:p>
    <w:p w14:paraId="0B520CEB" w14:textId="77777777" w:rsidR="009535B3" w:rsidRDefault="009535B3" w:rsidP="003C234F">
      <w:pPr>
        <w:pStyle w:val="Body"/>
        <w:rPr>
          <w:bCs/>
          <w:lang w:val="en-US"/>
        </w:rPr>
      </w:pPr>
    </w:p>
    <w:p w14:paraId="7FB1A2CE" w14:textId="333ECD2D" w:rsidR="004179AB" w:rsidRDefault="007630CF" w:rsidP="003C234F">
      <w:pPr>
        <w:pStyle w:val="Body"/>
        <w:rPr>
          <w:bCs/>
          <w:lang w:val="en-US"/>
        </w:rPr>
      </w:pPr>
      <w:r>
        <w:rPr>
          <w:bCs/>
          <w:lang w:val="en-US"/>
        </w:rPr>
        <w:t xml:space="preserve">Sebastian is planning to film some of the course delivery in September, to show how we are delivering courses with </w:t>
      </w:r>
      <w:proofErr w:type="spellStart"/>
      <w:r>
        <w:rPr>
          <w:bCs/>
          <w:lang w:val="en-US"/>
        </w:rPr>
        <w:t>Covid</w:t>
      </w:r>
      <w:proofErr w:type="spellEnd"/>
      <w:r>
        <w:rPr>
          <w:bCs/>
          <w:lang w:val="en-US"/>
        </w:rPr>
        <w:t xml:space="preserve"> safe guidance.</w:t>
      </w:r>
    </w:p>
    <w:p w14:paraId="354531C7" w14:textId="77777777" w:rsidR="003C234F" w:rsidRPr="0015534A" w:rsidRDefault="003C234F" w:rsidP="003C234F">
      <w:pPr>
        <w:pStyle w:val="Body"/>
        <w:rPr>
          <w:bCs/>
        </w:rPr>
      </w:pPr>
    </w:p>
    <w:p w14:paraId="2E3EDB67" w14:textId="366F533C" w:rsidR="003C234F" w:rsidRDefault="003C234F" w:rsidP="003C234F">
      <w:pPr>
        <w:pStyle w:val="Body"/>
        <w:rPr>
          <w:b/>
          <w:bCs/>
        </w:rPr>
      </w:pPr>
      <w:r>
        <w:rPr>
          <w:b/>
          <w:bCs/>
        </w:rPr>
        <w:t xml:space="preserve">3. </w:t>
      </w:r>
      <w:r w:rsidR="00421BDE">
        <w:rPr>
          <w:b/>
          <w:bCs/>
        </w:rPr>
        <w:t>Online training.</w:t>
      </w:r>
    </w:p>
    <w:p w14:paraId="5C5F3C40" w14:textId="548C6114" w:rsidR="005A0E94" w:rsidRDefault="007630CF" w:rsidP="003C234F">
      <w:pPr>
        <w:pStyle w:val="Body"/>
        <w:rPr>
          <w:bCs/>
          <w:lang w:val="en-US"/>
        </w:rPr>
      </w:pPr>
      <w:r>
        <w:rPr>
          <w:bCs/>
          <w:lang w:val="en-US"/>
        </w:rPr>
        <w:t>Rikki suggested using CCTV to help deliver the fly</w:t>
      </w:r>
      <w:r w:rsidR="00E552DB">
        <w:rPr>
          <w:bCs/>
          <w:lang w:val="en-US"/>
        </w:rPr>
        <w:t xml:space="preserve"> </w:t>
      </w:r>
      <w:bookmarkStart w:id="0" w:name="_GoBack"/>
      <w:bookmarkEnd w:id="0"/>
      <w:r>
        <w:rPr>
          <w:bCs/>
          <w:lang w:val="en-US"/>
        </w:rPr>
        <w:t xml:space="preserve">floor element of the Flying course.  He asked if we can arrange to film some examples of theatre grid equipment, to use on the Flying course.  Alex suggested grid at </w:t>
      </w:r>
      <w:proofErr w:type="spellStart"/>
      <w:r>
        <w:rPr>
          <w:bCs/>
          <w:lang w:val="en-US"/>
        </w:rPr>
        <w:t>Mountview</w:t>
      </w:r>
      <w:proofErr w:type="spellEnd"/>
      <w:r>
        <w:rPr>
          <w:bCs/>
          <w:lang w:val="en-US"/>
        </w:rPr>
        <w:t xml:space="preserve"> is accessible without using ladders, would be suitable for filming grid equipment.  </w:t>
      </w:r>
    </w:p>
    <w:p w14:paraId="276EB2DB" w14:textId="77777777" w:rsidR="009535B3" w:rsidRDefault="009535B3" w:rsidP="003C234F">
      <w:pPr>
        <w:pStyle w:val="Body"/>
        <w:rPr>
          <w:bCs/>
          <w:lang w:val="en-US"/>
        </w:rPr>
      </w:pPr>
    </w:p>
    <w:p w14:paraId="4DBC9B17" w14:textId="5AC735FB" w:rsidR="007630CF" w:rsidRDefault="007630CF" w:rsidP="003C234F">
      <w:pPr>
        <w:pStyle w:val="Body"/>
        <w:rPr>
          <w:bCs/>
          <w:lang w:val="en-US"/>
        </w:rPr>
      </w:pPr>
      <w:r>
        <w:rPr>
          <w:bCs/>
          <w:lang w:val="en-US"/>
        </w:rPr>
        <w:t xml:space="preserve">We discussed how we might arrange to deliver and assess our courses online.  Alex related how </w:t>
      </w:r>
      <w:proofErr w:type="spellStart"/>
      <w:r>
        <w:rPr>
          <w:bCs/>
          <w:lang w:val="en-US"/>
        </w:rPr>
        <w:t>Mountview</w:t>
      </w:r>
      <w:proofErr w:type="spellEnd"/>
      <w:r>
        <w:rPr>
          <w:bCs/>
          <w:lang w:val="en-US"/>
        </w:rPr>
        <w:t xml:space="preserve"> have overcome some barriers to remote course delivery and assessment.  Kathryn related how her apprentices are being assessed in colleges, under </w:t>
      </w:r>
      <w:proofErr w:type="spellStart"/>
      <w:r>
        <w:rPr>
          <w:bCs/>
          <w:lang w:val="en-US"/>
        </w:rPr>
        <w:t>Covid</w:t>
      </w:r>
      <w:proofErr w:type="spellEnd"/>
      <w:r>
        <w:rPr>
          <w:bCs/>
          <w:lang w:val="en-US"/>
        </w:rPr>
        <w:t xml:space="preserve"> safe conditions.</w:t>
      </w:r>
    </w:p>
    <w:p w14:paraId="449071AC" w14:textId="750A02CA" w:rsidR="007630CF" w:rsidRPr="007630CF" w:rsidRDefault="007630CF" w:rsidP="003C234F">
      <w:pPr>
        <w:pStyle w:val="Body"/>
        <w:rPr>
          <w:bCs/>
          <w:lang w:val="en-US"/>
        </w:rPr>
      </w:pPr>
      <w:r>
        <w:rPr>
          <w:bCs/>
          <w:lang w:val="en-US"/>
        </w:rPr>
        <w:t>Rikki suggested online training could be used to help update past candidates on any changes in legislation and practice.</w:t>
      </w:r>
    </w:p>
    <w:p w14:paraId="22697939" w14:textId="77777777" w:rsidR="007630CF" w:rsidRDefault="007630CF" w:rsidP="003C234F">
      <w:pPr>
        <w:pStyle w:val="Body"/>
        <w:rPr>
          <w:b/>
          <w:sz w:val="28"/>
          <w:szCs w:val="28"/>
        </w:rPr>
      </w:pPr>
    </w:p>
    <w:p w14:paraId="6D207645" w14:textId="4DCD69C3" w:rsidR="00CD3366" w:rsidRPr="00ED43B3" w:rsidRDefault="003C234F" w:rsidP="003C234F">
      <w:pPr>
        <w:pStyle w:val="Body"/>
        <w:rPr>
          <w:b/>
          <w:sz w:val="28"/>
          <w:szCs w:val="28"/>
        </w:rPr>
      </w:pPr>
      <w:r w:rsidRPr="00C71CAC">
        <w:rPr>
          <w:b/>
          <w:sz w:val="28"/>
          <w:szCs w:val="28"/>
        </w:rPr>
        <w:lastRenderedPageBreak/>
        <w:t>Discussion:</w:t>
      </w:r>
    </w:p>
    <w:p w14:paraId="0631F989" w14:textId="77777777" w:rsidR="00CD3366" w:rsidRDefault="00CD3366" w:rsidP="003C234F">
      <w:pPr>
        <w:pStyle w:val="Body"/>
        <w:rPr>
          <w:b/>
          <w:bCs/>
        </w:rPr>
      </w:pPr>
    </w:p>
    <w:p w14:paraId="4C45BD6C" w14:textId="2E1CC1FF" w:rsidR="003C234F" w:rsidRDefault="007A7212" w:rsidP="003C234F">
      <w:pPr>
        <w:pStyle w:val="Body"/>
        <w:rPr>
          <w:b/>
          <w:bCs/>
        </w:rPr>
      </w:pPr>
      <w:r>
        <w:rPr>
          <w:b/>
          <w:bCs/>
        </w:rPr>
        <w:t>4</w:t>
      </w:r>
      <w:r w:rsidR="00CD3366">
        <w:rPr>
          <w:b/>
          <w:bCs/>
        </w:rPr>
        <w:t xml:space="preserve">. </w:t>
      </w:r>
      <w:r w:rsidR="00421BDE">
        <w:rPr>
          <w:b/>
          <w:bCs/>
        </w:rPr>
        <w:t>Revise our meeting schedule</w:t>
      </w:r>
      <w:r w:rsidR="00C04BD8">
        <w:rPr>
          <w:b/>
          <w:bCs/>
        </w:rPr>
        <w:t xml:space="preserve"> (SB)</w:t>
      </w:r>
    </w:p>
    <w:p w14:paraId="0612D71F" w14:textId="77777777" w:rsidR="001477CE" w:rsidRDefault="007630CF" w:rsidP="003C234F">
      <w:pPr>
        <w:pStyle w:val="Body"/>
        <w:rPr>
          <w:bCs/>
        </w:rPr>
      </w:pPr>
      <w:r>
        <w:rPr>
          <w:bCs/>
        </w:rPr>
        <w:t xml:space="preserve">Following issues with attendance </w:t>
      </w:r>
      <w:r w:rsidR="001477CE">
        <w:rPr>
          <w:bCs/>
        </w:rPr>
        <w:t xml:space="preserve">at our January meeting, we agreed to move our meeting schedule forward to start in February.  </w:t>
      </w:r>
    </w:p>
    <w:p w14:paraId="5E729C45" w14:textId="39CE91FD" w:rsidR="006B3F21" w:rsidRPr="00C04BD8" w:rsidRDefault="001477CE" w:rsidP="003C234F">
      <w:pPr>
        <w:pStyle w:val="Body"/>
        <w:rPr>
          <w:bCs/>
        </w:rPr>
      </w:pPr>
      <w:r>
        <w:rPr>
          <w:b/>
          <w:bCs/>
        </w:rPr>
        <w:t xml:space="preserve">Action; </w:t>
      </w:r>
      <w:r>
        <w:rPr>
          <w:bCs/>
        </w:rPr>
        <w:t xml:space="preserve">Sebastian agreed to draft suggested dates for 2021, for our next meeting.  </w:t>
      </w:r>
    </w:p>
    <w:p w14:paraId="7A6AE90C" w14:textId="77777777" w:rsidR="00C04BD8" w:rsidRDefault="00C04BD8" w:rsidP="003C234F">
      <w:pPr>
        <w:pStyle w:val="Body"/>
        <w:rPr>
          <w:b/>
          <w:bCs/>
        </w:rPr>
      </w:pPr>
    </w:p>
    <w:p w14:paraId="2A80C16F" w14:textId="7C645247" w:rsidR="003C234F" w:rsidRDefault="007A7212" w:rsidP="003C234F">
      <w:pPr>
        <w:pStyle w:val="Body"/>
        <w:rPr>
          <w:rFonts w:eastAsia="Arial Unicode MS" w:hAnsi="Arial Unicode MS" w:cs="Arial Unicode MS"/>
          <w:b/>
          <w:bCs/>
          <w:lang w:val="en-US"/>
        </w:rPr>
      </w:pPr>
      <w:r>
        <w:rPr>
          <w:b/>
          <w:bCs/>
        </w:rPr>
        <w:t>5</w:t>
      </w:r>
      <w:r w:rsidR="0015534A">
        <w:rPr>
          <w:b/>
          <w:bCs/>
        </w:rPr>
        <w:t xml:space="preserve">. </w:t>
      </w:r>
      <w:r w:rsidR="00754D1A">
        <w:rPr>
          <w:rFonts w:eastAsia="Arial Unicode MS" w:hAnsi="Arial Unicode MS" w:cs="Arial Unicode MS"/>
          <w:b/>
          <w:bCs/>
          <w:lang w:val="en-US"/>
        </w:rPr>
        <w:t>CSCS Card (SB)</w:t>
      </w:r>
    </w:p>
    <w:p w14:paraId="59D824DE" w14:textId="45012D3C" w:rsidR="003C7833" w:rsidRPr="003C7833" w:rsidRDefault="003C7833" w:rsidP="003C7833">
      <w:pPr>
        <w:rPr>
          <w:rFonts w:ascii="Calibri" w:hAnsi="Calibri" w:cs="Calibri"/>
          <w:sz w:val="22"/>
          <w:szCs w:val="22"/>
          <w:u w:val="single"/>
        </w:rPr>
      </w:pPr>
      <w:hyperlink r:id="rId7" w:history="1">
        <w:r>
          <w:rPr>
            <w:rStyle w:val="Hyperlink"/>
            <w:rFonts w:ascii="Calibri" w:hAnsi="Calibri" w:cs="Calibri"/>
            <w:sz w:val="22"/>
            <w:szCs w:val="22"/>
          </w:rPr>
          <w:t>https://www.podiumtechnieken.be/en/health-safety-and-sustainability/ette</w:t>
        </w:r>
      </w:hyperlink>
      <w:r>
        <w:rPr>
          <w:rStyle w:val="Hyperlink"/>
          <w:rFonts w:ascii="Calibri" w:hAnsi="Calibri" w:cs="Calibri"/>
          <w:sz w:val="22"/>
          <w:szCs w:val="22"/>
        </w:rPr>
        <w:t xml:space="preserve"> </w:t>
      </w:r>
    </w:p>
    <w:p w14:paraId="139723FC" w14:textId="2E8C2F43" w:rsidR="001477CE" w:rsidRDefault="001477CE" w:rsidP="003C234F">
      <w:pPr>
        <w:pStyle w:val="Body"/>
        <w:rPr>
          <w:bCs/>
        </w:rPr>
      </w:pPr>
      <w:r>
        <w:rPr>
          <w:bCs/>
        </w:rPr>
        <w:t>Sebastian outlined the current scheme.  Peter M</w:t>
      </w:r>
      <w:r w:rsidR="00C4693C">
        <w:rPr>
          <w:bCs/>
        </w:rPr>
        <w:t xml:space="preserve"> initially raised this and is</w:t>
      </w:r>
      <w:r>
        <w:rPr>
          <w:bCs/>
        </w:rPr>
        <w:t xml:space="preserve"> following developments.  We discussed the value for our candidates and the wider industry.  </w:t>
      </w:r>
    </w:p>
    <w:p w14:paraId="7566DB36" w14:textId="0A82D078" w:rsidR="00CE5FDE" w:rsidRPr="001477CE" w:rsidRDefault="001477CE" w:rsidP="003C234F">
      <w:pPr>
        <w:pStyle w:val="Body"/>
        <w:rPr>
          <w:bCs/>
        </w:rPr>
      </w:pPr>
      <w:r>
        <w:rPr>
          <w:b/>
          <w:bCs/>
        </w:rPr>
        <w:t xml:space="preserve">Action; </w:t>
      </w:r>
      <w:r>
        <w:rPr>
          <w:bCs/>
        </w:rPr>
        <w:t xml:space="preserve">Sebastian agreed to follow this up with Peter, and include Geoff.  </w:t>
      </w:r>
    </w:p>
    <w:p w14:paraId="22C0FF92" w14:textId="77777777" w:rsidR="001477CE" w:rsidRDefault="001477CE" w:rsidP="003C234F">
      <w:pPr>
        <w:pStyle w:val="Body"/>
        <w:rPr>
          <w:b/>
          <w:bCs/>
        </w:rPr>
      </w:pPr>
    </w:p>
    <w:p w14:paraId="4AC3E6F7" w14:textId="3347AAD9" w:rsidR="00ED43B3" w:rsidRPr="0015534A" w:rsidRDefault="007A7212" w:rsidP="003C234F">
      <w:pPr>
        <w:pStyle w:val="Body"/>
        <w:rPr>
          <w:b/>
          <w:bCs/>
        </w:rPr>
      </w:pPr>
      <w:r>
        <w:rPr>
          <w:b/>
          <w:bCs/>
        </w:rPr>
        <w:t>6</w:t>
      </w:r>
      <w:r w:rsidR="00ED43B3" w:rsidRPr="0015534A">
        <w:rPr>
          <w:b/>
          <w:bCs/>
        </w:rPr>
        <w:t xml:space="preserve">. </w:t>
      </w:r>
      <w:r w:rsidR="00421BDE">
        <w:rPr>
          <w:b/>
          <w:bCs/>
        </w:rPr>
        <w:t>Webinars 10</w:t>
      </w:r>
      <w:r w:rsidR="00421BDE" w:rsidRPr="00421BDE">
        <w:rPr>
          <w:b/>
          <w:bCs/>
          <w:vertAlign w:val="superscript"/>
        </w:rPr>
        <w:t>th</w:t>
      </w:r>
      <w:r w:rsidR="00421BDE">
        <w:rPr>
          <w:b/>
          <w:bCs/>
        </w:rPr>
        <w:t xml:space="preserve"> &amp; 11</w:t>
      </w:r>
      <w:r w:rsidR="00421BDE" w:rsidRPr="00421BDE">
        <w:rPr>
          <w:b/>
          <w:bCs/>
          <w:vertAlign w:val="superscript"/>
        </w:rPr>
        <w:t>th</w:t>
      </w:r>
      <w:r w:rsidR="00421BDE">
        <w:rPr>
          <w:b/>
          <w:bCs/>
        </w:rPr>
        <w:t xml:space="preserve"> June (</w:t>
      </w:r>
      <w:r w:rsidR="004C254A">
        <w:rPr>
          <w:b/>
          <w:bCs/>
        </w:rPr>
        <w:t>SB</w:t>
      </w:r>
      <w:r w:rsidR="00421BDE">
        <w:rPr>
          <w:b/>
          <w:bCs/>
        </w:rPr>
        <w:t>)</w:t>
      </w:r>
    </w:p>
    <w:p w14:paraId="34F53F58" w14:textId="22596D0F" w:rsidR="004C254A" w:rsidRDefault="001477CE" w:rsidP="003C234F">
      <w:pPr>
        <w:pStyle w:val="Body"/>
        <w:rPr>
          <w:rFonts w:eastAsia="Arial Unicode MS" w:hAnsi="Arial Unicode MS" w:cs="Arial Unicode MS"/>
        </w:rPr>
      </w:pPr>
      <w:r>
        <w:rPr>
          <w:rFonts w:eastAsia="Arial Unicode MS" w:hAnsi="Arial Unicode MS" w:cs="Arial Unicode MS"/>
        </w:rPr>
        <w:t xml:space="preserve">Sebastian related the success of our recent series of webinars.  Mark noted the Safety Committee have agreed the next Raising the Curtain will be the last of this topic.  Robin noted the Return </w:t>
      </w:r>
      <w:proofErr w:type="gramStart"/>
      <w:r>
        <w:rPr>
          <w:rFonts w:eastAsia="Arial Unicode MS" w:hAnsi="Arial Unicode MS" w:cs="Arial Unicode MS"/>
        </w:rPr>
        <w:t>To</w:t>
      </w:r>
      <w:proofErr w:type="gramEnd"/>
      <w:r>
        <w:rPr>
          <w:rFonts w:eastAsia="Arial Unicode MS" w:hAnsi="Arial Unicode MS" w:cs="Arial Unicode MS"/>
        </w:rPr>
        <w:t xml:space="preserve"> Work webinar is planned for August 12</w:t>
      </w:r>
      <w:r w:rsidRPr="001477CE">
        <w:rPr>
          <w:rFonts w:eastAsia="Arial Unicode MS" w:hAnsi="Arial Unicode MS" w:cs="Arial Unicode MS"/>
          <w:vertAlign w:val="superscript"/>
        </w:rPr>
        <w:t>th</w:t>
      </w:r>
      <w:r>
        <w:rPr>
          <w:rFonts w:eastAsia="Arial Unicode MS" w:hAnsi="Arial Unicode MS" w:cs="Arial Unicode MS"/>
        </w:rPr>
        <w:t>.  Sebastian noted some others planned in the following weeks, Apprentice Networking</w:t>
      </w:r>
      <w:r w:rsidR="00BF4421">
        <w:rPr>
          <w:rFonts w:eastAsia="Arial Unicode MS" w:hAnsi="Arial Unicode MS" w:cs="Arial Unicode MS"/>
        </w:rPr>
        <w:t xml:space="preserve"> which will use Zoom Break Out rooms.</w:t>
      </w:r>
      <w:r>
        <w:rPr>
          <w:rFonts w:eastAsia="Arial Unicode MS" w:hAnsi="Arial Unicode MS" w:cs="Arial Unicode MS"/>
        </w:rPr>
        <w:t xml:space="preserve"> </w:t>
      </w:r>
      <w:r w:rsidR="00BF4421">
        <w:rPr>
          <w:rFonts w:eastAsia="Arial Unicode MS" w:hAnsi="Arial Unicode MS" w:cs="Arial Unicode MS"/>
        </w:rPr>
        <w:t xml:space="preserve"> Louise noted some apprentices are very pleased we</w:t>
      </w:r>
      <w:r w:rsidR="00BF4421">
        <w:rPr>
          <w:rFonts w:eastAsia="Arial Unicode MS" w:hAnsi="Arial Unicode MS" w:cs="Arial Unicode MS"/>
        </w:rPr>
        <w:t>’</w:t>
      </w:r>
      <w:r w:rsidR="00BF4421">
        <w:rPr>
          <w:rFonts w:eastAsia="Arial Unicode MS" w:hAnsi="Arial Unicode MS" w:cs="Arial Unicode MS"/>
        </w:rPr>
        <w:t>re arranging one for them</w:t>
      </w:r>
      <w:r>
        <w:rPr>
          <w:rFonts w:eastAsia="Arial Unicode MS" w:hAnsi="Arial Unicode MS" w:cs="Arial Unicode MS"/>
        </w:rPr>
        <w:t xml:space="preserve">.  </w:t>
      </w:r>
    </w:p>
    <w:p w14:paraId="361646F2" w14:textId="77777777" w:rsidR="00A76697" w:rsidRDefault="00A76697" w:rsidP="003C234F">
      <w:pPr>
        <w:pStyle w:val="Body"/>
        <w:rPr>
          <w:rFonts w:eastAsia="Arial Unicode MS" w:hAnsi="Arial Unicode MS" w:cs="Arial Unicode MS"/>
        </w:rPr>
      </w:pPr>
    </w:p>
    <w:p w14:paraId="5BB9A985" w14:textId="0E74E8DE" w:rsidR="00BF4421" w:rsidRDefault="00BF4421" w:rsidP="003C234F">
      <w:pPr>
        <w:pStyle w:val="Body"/>
        <w:rPr>
          <w:rFonts w:eastAsia="Arial Unicode MS" w:hAnsi="Arial Unicode MS" w:cs="Arial Unicode MS"/>
        </w:rPr>
      </w:pPr>
      <w:r>
        <w:rPr>
          <w:rFonts w:eastAsia="Arial Unicode MS" w:hAnsi="Arial Unicode MS" w:cs="Arial Unicode MS"/>
        </w:rPr>
        <w:t xml:space="preserve">Sebastian asked if we should be involved helping our members to re-skill, to </w:t>
      </w:r>
      <w:r w:rsidR="00F52FD2">
        <w:rPr>
          <w:rFonts w:eastAsia="Arial Unicode MS" w:hAnsi="Arial Unicode MS" w:cs="Arial Unicode MS"/>
        </w:rPr>
        <w:t xml:space="preserve">contribute to </w:t>
      </w:r>
      <w:r>
        <w:rPr>
          <w:rFonts w:eastAsia="Arial Unicode MS" w:hAnsi="Arial Unicode MS" w:cs="Arial Unicode MS"/>
        </w:rPr>
        <w:t>the current employment situation.  Rikki is concerned about the quality of some apprenticeship training</w:t>
      </w:r>
      <w:r w:rsidR="00E4075B">
        <w:rPr>
          <w:rFonts w:eastAsia="Arial Unicode MS" w:hAnsi="Arial Unicode MS" w:cs="Arial Unicode MS"/>
        </w:rPr>
        <w:t xml:space="preserve"> and potential skills gaps when the industry starts to reopen</w:t>
      </w:r>
      <w:r>
        <w:rPr>
          <w:rFonts w:eastAsia="Arial Unicode MS" w:hAnsi="Arial Unicode MS" w:cs="Arial Unicode MS"/>
        </w:rPr>
        <w:t xml:space="preserve">.  Kathryn aired concerns about the effect of redundancies </w:t>
      </w:r>
      <w:r w:rsidR="00F52FD2">
        <w:rPr>
          <w:rFonts w:eastAsia="Arial Unicode MS" w:hAnsi="Arial Unicode MS" w:cs="Arial Unicode MS"/>
        </w:rPr>
        <w:t>resulting in</w:t>
      </w:r>
      <w:r>
        <w:rPr>
          <w:rFonts w:eastAsia="Arial Unicode MS" w:hAnsi="Arial Unicode MS" w:cs="Arial Unicode MS"/>
        </w:rPr>
        <w:t xml:space="preserve"> pressure to recruit apprentices and trainees through the sector revival.  </w:t>
      </w:r>
      <w:r w:rsidR="00F52FD2">
        <w:rPr>
          <w:rFonts w:eastAsia="Arial Unicode MS" w:hAnsi="Arial Unicode MS" w:cs="Arial Unicode MS"/>
        </w:rPr>
        <w:t xml:space="preserve">Louise outlined the value of Inspiring Futures IAG events for schools, suggesting we could be involved once schools are open.  Alex related his experience of this initiative.  </w:t>
      </w:r>
    </w:p>
    <w:p w14:paraId="7DB4B692" w14:textId="76781F0F" w:rsidR="007B0E17" w:rsidRDefault="007B0E17" w:rsidP="003C234F">
      <w:pPr>
        <w:pStyle w:val="Body"/>
        <w:rPr>
          <w:rFonts w:eastAsia="Arial Unicode MS" w:hAnsi="Arial Unicode MS" w:cs="Arial Unicode MS"/>
        </w:rPr>
      </w:pPr>
    </w:p>
    <w:p w14:paraId="1D2B11FA" w14:textId="77777777" w:rsidR="00825393" w:rsidRDefault="00825393" w:rsidP="003C234F">
      <w:pPr>
        <w:pStyle w:val="Body"/>
        <w:rPr>
          <w:rFonts w:eastAsia="Arial Unicode MS" w:hAnsi="Arial Unicode MS" w:cs="Arial Unicode MS"/>
          <w:b/>
        </w:rPr>
      </w:pPr>
      <w:r>
        <w:rPr>
          <w:rFonts w:eastAsia="Arial Unicode MS" w:hAnsi="Arial Unicode MS" w:cs="Arial Unicode MS"/>
          <w:b/>
        </w:rPr>
        <w:t>7. AOB:</w:t>
      </w:r>
    </w:p>
    <w:p w14:paraId="794C75C3" w14:textId="69592D48" w:rsidR="00825393" w:rsidRPr="00825393" w:rsidRDefault="00825393" w:rsidP="003C234F">
      <w:pPr>
        <w:pStyle w:val="Body"/>
        <w:rPr>
          <w:rFonts w:eastAsia="Arial Unicode MS" w:hAnsi="Arial Unicode MS" w:cs="Arial Unicode MS"/>
          <w:b/>
        </w:rPr>
      </w:pPr>
      <w:r>
        <w:rPr>
          <w:rFonts w:eastAsia="Arial Unicode MS" w:hAnsi="Arial Unicode MS" w:cs="Arial Unicode MS"/>
          <w:b/>
        </w:rPr>
        <w:t>ABTT Production Innovation Award</w:t>
      </w:r>
    </w:p>
    <w:p w14:paraId="658C2A0C" w14:textId="77777777" w:rsidR="00A76697" w:rsidRDefault="007B0E17" w:rsidP="003C234F">
      <w:pPr>
        <w:pStyle w:val="Body"/>
        <w:rPr>
          <w:rFonts w:eastAsia="Arial Unicode MS" w:hAnsi="Arial Unicode MS" w:cs="Arial Unicode MS"/>
        </w:rPr>
      </w:pPr>
      <w:r>
        <w:rPr>
          <w:rFonts w:eastAsia="Arial Unicode MS" w:hAnsi="Arial Unicode MS" w:cs="Arial Unicode MS"/>
        </w:rPr>
        <w:t>Robin mentioned an idea for a new ABTT Production Innovation Award.  This has been suggested by Charles Haines (ex- Hall Stage) to recognise innovative ideas in the theatre industry, from people under 30 years old.</w:t>
      </w:r>
      <w:r w:rsidR="00825393">
        <w:rPr>
          <w:rFonts w:eastAsia="Arial Unicode MS" w:hAnsi="Arial Unicode MS" w:cs="Arial Unicode MS"/>
        </w:rPr>
        <w:t xml:space="preserve">  It is suggested successful candidates receive certificates, free ABTT membership, a physical award, leading to potential take up by a relevant company in the sector.  </w:t>
      </w:r>
    </w:p>
    <w:p w14:paraId="2B781767" w14:textId="77777777" w:rsidR="00A76697" w:rsidRDefault="00A76697" w:rsidP="003C234F">
      <w:pPr>
        <w:pStyle w:val="Body"/>
        <w:rPr>
          <w:rFonts w:eastAsia="Arial Unicode MS" w:hAnsi="Arial Unicode MS" w:cs="Arial Unicode MS"/>
        </w:rPr>
      </w:pPr>
    </w:p>
    <w:p w14:paraId="42DD864B" w14:textId="4D35FEAD" w:rsidR="002972C4" w:rsidRPr="002972C4" w:rsidRDefault="00825393" w:rsidP="003C234F">
      <w:pPr>
        <w:pStyle w:val="Body"/>
        <w:rPr>
          <w:rFonts w:eastAsia="Arial Unicode MS" w:hAnsi="Arial Unicode MS" w:cs="Arial Unicode MS"/>
          <w:bCs/>
          <w:lang w:val="en-US"/>
        </w:rPr>
      </w:pPr>
      <w:r>
        <w:rPr>
          <w:rFonts w:eastAsia="Arial Unicode MS" w:hAnsi="Arial Unicode MS" w:cs="Arial Unicode MS"/>
        </w:rPr>
        <w:t xml:space="preserve">There was discussion about the issue of the age limit.  It was agreed this should be limited to individuals and possibly remove the age limit.  </w:t>
      </w:r>
      <w:r w:rsidR="003C234F">
        <w:rPr>
          <w:rFonts w:eastAsia="Arial Unicode MS" w:hAnsi="Arial Unicode MS" w:cs="Arial Unicode MS"/>
          <w:b/>
          <w:bCs/>
          <w:lang w:val="en-US"/>
        </w:rPr>
        <w:t xml:space="preserve"> </w:t>
      </w:r>
      <w:r w:rsidR="002972C4">
        <w:rPr>
          <w:rFonts w:eastAsia="Arial Unicode MS" w:hAnsi="Arial Unicode MS" w:cs="Arial Unicode MS"/>
          <w:bCs/>
          <w:lang w:val="en-US"/>
        </w:rPr>
        <w:t xml:space="preserve">Alex suggested adding categories.  </w:t>
      </w:r>
    </w:p>
    <w:p w14:paraId="2CC67CA1" w14:textId="0C736B06" w:rsidR="002972C4" w:rsidRPr="002972C4" w:rsidRDefault="002972C4" w:rsidP="003C234F">
      <w:pPr>
        <w:pStyle w:val="Body"/>
        <w:rPr>
          <w:rFonts w:eastAsia="Arial Unicode MS" w:hAnsi="Arial Unicode MS" w:cs="Arial Unicode MS"/>
          <w:bCs/>
          <w:lang w:val="en-US"/>
        </w:rPr>
      </w:pPr>
      <w:r>
        <w:rPr>
          <w:rFonts w:eastAsia="Arial Unicode MS" w:hAnsi="Arial Unicode MS" w:cs="Arial Unicode MS"/>
          <w:bCs/>
          <w:lang w:val="en-US"/>
        </w:rPr>
        <w:t>Robin will take our comments back to Charles, Nikki and David.</w:t>
      </w:r>
    </w:p>
    <w:p w14:paraId="61AFE8C1" w14:textId="48CEEF31" w:rsidR="00DE42E1" w:rsidRPr="002972C4" w:rsidRDefault="002972C4" w:rsidP="003C234F">
      <w:pPr>
        <w:pStyle w:val="Body"/>
        <w:rPr>
          <w:rFonts w:eastAsia="Arial Unicode MS" w:hAnsi="Arial Unicode MS" w:cs="Arial Unicode MS"/>
          <w:b/>
          <w:bCs/>
          <w:lang w:val="en-US"/>
        </w:rPr>
      </w:pPr>
      <w:r>
        <w:rPr>
          <w:rFonts w:eastAsia="Arial Unicode MS" w:hAnsi="Arial Unicode MS" w:cs="Arial Unicode MS"/>
          <w:b/>
          <w:bCs/>
          <w:lang w:val="en-US"/>
        </w:rPr>
        <w:t>Action; SB to add to our next meeting agenda.</w:t>
      </w:r>
    </w:p>
    <w:p w14:paraId="0787C163" w14:textId="45BB10A1" w:rsidR="002972C4" w:rsidRDefault="002972C4" w:rsidP="003C234F">
      <w:pPr>
        <w:pStyle w:val="Body"/>
        <w:rPr>
          <w:rFonts w:eastAsia="Arial Unicode MS" w:hAnsi="Arial Unicode MS" w:cs="Arial Unicode MS"/>
          <w:b/>
          <w:bCs/>
          <w:lang w:val="en-US"/>
        </w:rPr>
      </w:pPr>
    </w:p>
    <w:p w14:paraId="295A4EA4" w14:textId="77777777" w:rsidR="0090551B" w:rsidRDefault="002972C4" w:rsidP="003C234F">
      <w:pPr>
        <w:pStyle w:val="Body"/>
        <w:rPr>
          <w:rFonts w:eastAsia="Arial Unicode MS" w:hAnsi="Arial Unicode MS" w:cs="Arial Unicode MS"/>
          <w:bCs/>
          <w:lang w:val="en-US"/>
        </w:rPr>
      </w:pPr>
      <w:r>
        <w:rPr>
          <w:rFonts w:eastAsia="Arial Unicode MS" w:hAnsi="Arial Unicode MS" w:cs="Arial Unicode MS"/>
          <w:b/>
          <w:bCs/>
          <w:lang w:val="en-US"/>
        </w:rPr>
        <w:t xml:space="preserve">Temperature Checking at </w:t>
      </w:r>
      <w:proofErr w:type="gramStart"/>
      <w:r>
        <w:rPr>
          <w:rFonts w:eastAsia="Arial Unicode MS" w:hAnsi="Arial Unicode MS" w:cs="Arial Unicode MS"/>
          <w:b/>
          <w:bCs/>
          <w:lang w:val="en-US"/>
        </w:rPr>
        <w:t xml:space="preserve">venues;  </w:t>
      </w:r>
      <w:r>
        <w:rPr>
          <w:rFonts w:eastAsia="Arial Unicode MS" w:hAnsi="Arial Unicode MS" w:cs="Arial Unicode MS"/>
          <w:bCs/>
          <w:lang w:val="en-US"/>
        </w:rPr>
        <w:t>Rikki</w:t>
      </w:r>
      <w:proofErr w:type="gramEnd"/>
      <w:r>
        <w:rPr>
          <w:rFonts w:eastAsia="Arial Unicode MS" w:hAnsi="Arial Unicode MS" w:cs="Arial Unicode MS"/>
          <w:bCs/>
          <w:lang w:val="en-US"/>
        </w:rPr>
        <w:t xml:space="preserve"> asked if temperature checking should be widely accepted at venues that open.  Mark </w:t>
      </w:r>
      <w:r w:rsidR="0090551B">
        <w:rPr>
          <w:rFonts w:eastAsia="Arial Unicode MS" w:hAnsi="Arial Unicode MS" w:cs="Arial Unicode MS"/>
          <w:bCs/>
          <w:lang w:val="en-US"/>
        </w:rPr>
        <w:t xml:space="preserve">agreed this could benefit the industry, in conjunction with other C-19 safety measures.  Alex noted that </w:t>
      </w:r>
      <w:proofErr w:type="spellStart"/>
      <w:r w:rsidR="0090551B">
        <w:rPr>
          <w:rFonts w:eastAsia="Arial Unicode MS" w:hAnsi="Arial Unicode MS" w:cs="Arial Unicode MS"/>
          <w:bCs/>
          <w:lang w:val="en-US"/>
        </w:rPr>
        <w:t>Mountview</w:t>
      </w:r>
      <w:proofErr w:type="spellEnd"/>
      <w:r w:rsidR="0090551B">
        <w:rPr>
          <w:rFonts w:eastAsia="Arial Unicode MS" w:hAnsi="Arial Unicode MS" w:cs="Arial Unicode MS"/>
          <w:bCs/>
          <w:lang w:val="en-US"/>
        </w:rPr>
        <w:t xml:space="preserve"> plan </w:t>
      </w:r>
      <w:proofErr w:type="spellStart"/>
      <w:r w:rsidR="0090551B">
        <w:rPr>
          <w:rFonts w:eastAsia="Arial Unicode MS" w:hAnsi="Arial Unicode MS" w:cs="Arial Unicode MS"/>
          <w:bCs/>
          <w:lang w:val="en-US"/>
        </w:rPr>
        <w:t>to</w:t>
      </w:r>
      <w:proofErr w:type="spellEnd"/>
      <w:r w:rsidR="0090551B">
        <w:rPr>
          <w:rFonts w:eastAsia="Arial Unicode MS" w:hAnsi="Arial Unicode MS" w:cs="Arial Unicode MS"/>
          <w:bCs/>
          <w:lang w:val="en-US"/>
        </w:rPr>
        <w:t xml:space="preserve"> introduce temperature checking with their students.  </w:t>
      </w:r>
    </w:p>
    <w:p w14:paraId="5B63916A" w14:textId="77777777" w:rsidR="0090551B" w:rsidRDefault="0090551B" w:rsidP="003C234F">
      <w:pPr>
        <w:pStyle w:val="Body"/>
        <w:rPr>
          <w:rFonts w:eastAsia="Arial Unicode MS" w:hAnsi="Arial Unicode MS" w:cs="Arial Unicode MS"/>
          <w:bCs/>
          <w:lang w:val="en-US"/>
        </w:rPr>
      </w:pPr>
    </w:p>
    <w:p w14:paraId="49B792C2" w14:textId="0887C37F" w:rsidR="0090551B" w:rsidRPr="002972C4" w:rsidRDefault="0090551B" w:rsidP="003C234F">
      <w:pPr>
        <w:pStyle w:val="Body"/>
        <w:rPr>
          <w:rFonts w:eastAsia="Arial Unicode MS" w:hAnsi="Arial Unicode MS" w:cs="Arial Unicode MS"/>
          <w:bCs/>
          <w:lang w:val="en-US"/>
        </w:rPr>
      </w:pPr>
      <w:r>
        <w:rPr>
          <w:rFonts w:eastAsia="Arial Unicode MS" w:hAnsi="Arial Unicode MS" w:cs="Arial Unicode MS"/>
          <w:bCs/>
          <w:lang w:val="en-US"/>
        </w:rPr>
        <w:t>Rikki asked about our plans to handle meal breaks on our courses.  We plan to follow our own guidance notes and each venues</w:t>
      </w:r>
      <w:r>
        <w:rPr>
          <w:rFonts w:eastAsia="Arial Unicode MS" w:hAnsi="Arial Unicode MS" w:cs="Arial Unicode MS"/>
          <w:bCs/>
          <w:lang w:val="en-US"/>
        </w:rPr>
        <w:t>’</w:t>
      </w:r>
      <w:r>
        <w:rPr>
          <w:rFonts w:eastAsia="Arial Unicode MS" w:hAnsi="Arial Unicode MS" w:cs="Arial Unicode MS"/>
          <w:bCs/>
          <w:lang w:val="en-US"/>
        </w:rPr>
        <w:t xml:space="preserve"> policies.  </w:t>
      </w:r>
    </w:p>
    <w:p w14:paraId="0225532F" w14:textId="77777777" w:rsidR="002972C4" w:rsidRPr="0006699A" w:rsidRDefault="002972C4" w:rsidP="003C234F">
      <w:pPr>
        <w:pStyle w:val="Body"/>
        <w:rPr>
          <w:rFonts w:eastAsia="Arial Unicode MS" w:hAnsi="Arial Unicode MS" w:cs="Arial Unicode MS"/>
          <w:b/>
          <w:bCs/>
          <w:lang w:val="en-US"/>
        </w:rPr>
      </w:pPr>
    </w:p>
    <w:p w14:paraId="658038D1" w14:textId="29FCF4E5" w:rsidR="003C234F" w:rsidRDefault="003C234F" w:rsidP="003C234F">
      <w:pPr>
        <w:pStyle w:val="Body"/>
        <w:rPr>
          <w:b/>
          <w:bCs/>
        </w:rPr>
      </w:pPr>
      <w:r>
        <w:rPr>
          <w:rFonts w:eastAsia="Arial Unicode MS" w:hAnsi="Arial Unicode MS" w:cs="Arial Unicode MS"/>
          <w:b/>
          <w:bCs/>
          <w:lang w:val="en-US"/>
        </w:rPr>
        <w:t xml:space="preserve">Meetings </w:t>
      </w:r>
      <w:r w:rsidR="007A7212">
        <w:rPr>
          <w:rFonts w:eastAsia="Arial Unicode MS" w:hAnsi="Arial Unicode MS" w:cs="Arial Unicode MS"/>
          <w:b/>
          <w:bCs/>
          <w:lang w:val="en-US"/>
        </w:rPr>
        <w:t xml:space="preserve">in </w:t>
      </w:r>
      <w:r>
        <w:rPr>
          <w:rFonts w:eastAsia="Arial Unicode MS" w:hAnsi="Arial Unicode MS" w:cs="Arial Unicode MS"/>
          <w:b/>
          <w:bCs/>
          <w:lang w:val="en-US"/>
        </w:rPr>
        <w:t>20</w:t>
      </w:r>
      <w:r w:rsidR="007A7212">
        <w:rPr>
          <w:rFonts w:eastAsia="Arial Unicode MS" w:hAnsi="Arial Unicode MS" w:cs="Arial Unicode MS"/>
          <w:b/>
          <w:bCs/>
          <w:lang w:val="en-US"/>
        </w:rPr>
        <w:t>20</w:t>
      </w:r>
      <w:r>
        <w:rPr>
          <w:rFonts w:eastAsia="Arial Unicode MS" w:hAnsi="Arial Unicode MS" w:cs="Arial Unicode MS"/>
          <w:b/>
          <w:bCs/>
          <w:lang w:val="en-US"/>
        </w:rPr>
        <w:t>;</w:t>
      </w:r>
    </w:p>
    <w:p w14:paraId="4FAB98B7" w14:textId="1396B148" w:rsidR="00222AE2" w:rsidRDefault="00222AE2" w:rsidP="003C234F">
      <w:pPr>
        <w:pStyle w:val="Body"/>
        <w:rPr>
          <w:rFonts w:eastAsia="Arial Unicode MS" w:hAnsi="Arial Unicode MS" w:cs="Arial Unicode MS"/>
          <w:bCs/>
          <w:lang w:val="en-US"/>
        </w:rPr>
      </w:pPr>
    </w:p>
    <w:p w14:paraId="5793C5E1" w14:textId="60602872" w:rsidR="00222AE2" w:rsidRPr="007A7212" w:rsidRDefault="00222AE2" w:rsidP="003C234F">
      <w:pPr>
        <w:pStyle w:val="Body"/>
        <w:rPr>
          <w:rFonts w:eastAsia="Arial Unicode MS" w:hAnsi="Arial Unicode MS" w:cs="Arial Unicode MS"/>
          <w:bCs/>
          <w:lang w:val="en-US"/>
        </w:rPr>
      </w:pPr>
      <w:r>
        <w:rPr>
          <w:rFonts w:eastAsia="Arial Unicode MS" w:hAnsi="Arial Unicode MS" w:cs="Arial Unicode MS"/>
          <w:bCs/>
          <w:lang w:val="en-US"/>
        </w:rPr>
        <w:t>Tuesday 13</w:t>
      </w:r>
      <w:r w:rsidRPr="00222AE2">
        <w:rPr>
          <w:rFonts w:eastAsia="Arial Unicode MS" w:hAnsi="Arial Unicode MS" w:cs="Arial Unicode MS"/>
          <w:bCs/>
          <w:vertAlign w:val="superscript"/>
          <w:lang w:val="en-US"/>
        </w:rPr>
        <w:t>th</w:t>
      </w:r>
      <w:r>
        <w:rPr>
          <w:rFonts w:eastAsia="Arial Unicode MS" w:hAnsi="Arial Unicode MS" w:cs="Arial Unicode MS"/>
          <w:bCs/>
          <w:lang w:val="en-US"/>
        </w:rPr>
        <w:t xml:space="preserve"> October, 14.00 </w:t>
      </w:r>
      <w:r w:rsidR="00DE42E1">
        <w:rPr>
          <w:rFonts w:eastAsia="Arial Unicode MS" w:hAnsi="Arial Unicode MS" w:cs="Arial Unicode MS"/>
          <w:bCs/>
          <w:lang w:val="en-US"/>
        </w:rPr>
        <w:t>–</w:t>
      </w:r>
      <w:r>
        <w:rPr>
          <w:rFonts w:eastAsia="Arial Unicode MS" w:hAnsi="Arial Unicode MS" w:cs="Arial Unicode MS"/>
          <w:bCs/>
          <w:lang w:val="en-US"/>
        </w:rPr>
        <w:t xml:space="preserve"> </w:t>
      </w:r>
      <w:r w:rsidR="00DE45F0">
        <w:rPr>
          <w:rFonts w:eastAsia="Arial Unicode MS" w:hAnsi="Arial Unicode MS" w:cs="Arial Unicode MS"/>
          <w:bCs/>
          <w:lang w:val="en-US"/>
        </w:rPr>
        <w:t>Zoom</w:t>
      </w:r>
      <w:r w:rsidR="00DE42E1">
        <w:rPr>
          <w:rFonts w:eastAsia="Arial Unicode MS" w:hAnsi="Arial Unicode MS" w:cs="Arial Unicode MS"/>
          <w:bCs/>
          <w:lang w:val="en-US"/>
        </w:rPr>
        <w:t>.</w:t>
      </w:r>
    </w:p>
    <w:sectPr w:rsidR="00222AE2" w:rsidRPr="007A7212" w:rsidSect="005A0E94">
      <w:headerReference w:type="default" r:id="rId8"/>
      <w:pgSz w:w="11900" w:h="16820" w:code="9"/>
      <w:pgMar w:top="1736"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BF74" w14:textId="77777777" w:rsidR="005D7790" w:rsidRDefault="005D7790">
      <w:r>
        <w:separator/>
      </w:r>
    </w:p>
  </w:endnote>
  <w:endnote w:type="continuationSeparator" w:id="0">
    <w:p w14:paraId="39A6C65F" w14:textId="77777777" w:rsidR="005D7790" w:rsidRDefault="005D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128A" w14:textId="77777777" w:rsidR="005D7790" w:rsidRDefault="005D7790">
      <w:r>
        <w:separator/>
      </w:r>
    </w:p>
  </w:footnote>
  <w:footnote w:type="continuationSeparator" w:id="0">
    <w:p w14:paraId="197CE246" w14:textId="77777777" w:rsidR="005D7790" w:rsidRDefault="005D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25DB" w14:textId="565ABBDA" w:rsidR="00FB404E" w:rsidRDefault="00FB404E">
    <w:pPr>
      <w:pStyle w:val="HeaderFooter"/>
      <w:tabs>
        <w:tab w:val="clear" w:pos="9020"/>
        <w:tab w:val="center" w:pos="4819"/>
        <w:tab w:val="right" w:pos="9638"/>
      </w:tabs>
      <w:spacing w:after="120"/>
      <w:outlineLvl w:val="0"/>
      <w:rPr>
        <w:rFonts w:ascii="Trebuchet MS" w:eastAsia="Trebuchet MS" w:hAnsi="Trebuchet MS" w:cs="Trebuchet MS"/>
        <w:u w:color="262626"/>
        <w:lang w:val="en-US"/>
      </w:rPr>
    </w:pPr>
    <w:r>
      <w:rPr>
        <w:noProof/>
        <w:lang w:val="en-US"/>
      </w:rPr>
      <w:drawing>
        <wp:anchor distT="50800" distB="50800" distL="50800" distR="50800" simplePos="0" relativeHeight="251659264" behindDoc="0" locked="0" layoutInCell="1" allowOverlap="1" wp14:anchorId="71E571B5" wp14:editId="0A4832F4">
          <wp:simplePos x="0" y="0"/>
          <wp:positionH relativeFrom="margin">
            <wp:posOffset>-98425</wp:posOffset>
          </wp:positionH>
          <wp:positionV relativeFrom="page">
            <wp:posOffset>162560</wp:posOffset>
          </wp:positionV>
          <wp:extent cx="1285875" cy="819150"/>
          <wp:effectExtent l="0" t="0" r="0" b="0"/>
          <wp:wrapSquare wrapText="bothSides" distT="50800" distB="50800" distL="50800" distR="508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ABTT.png"/>
                  <pic:cNvPicPr/>
                </pic:nvPicPr>
                <pic:blipFill>
                  <a:blip r:embed="rId1">
                    <a:extLst/>
                  </a:blip>
                  <a:stretch>
                    <a:fillRect/>
                  </a:stretch>
                </pic:blipFill>
                <pic:spPr>
                  <a:xfrm>
                    <a:off x="0" y="0"/>
                    <a:ext cx="1285875" cy="819150"/>
                  </a:xfrm>
                  <a:prstGeom prst="rect">
                    <a:avLst/>
                  </a:prstGeom>
                  <a:ln w="12700" cap="flat">
                    <a:noFill/>
                    <a:miter lim="400000"/>
                  </a:ln>
                  <a:effectLst/>
                </pic:spPr>
              </pic:pic>
            </a:graphicData>
          </a:graphic>
        </wp:anchor>
      </w:drawing>
    </w: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 xml:space="preserve"> ABTT Training &amp; Education Committee</w:t>
    </w:r>
  </w:p>
  <w:p w14:paraId="17D034FA" w14:textId="77777777" w:rsidR="00FB404E" w:rsidRDefault="00FB404E">
    <w:pPr>
      <w:pStyle w:val="HeaderFooter"/>
      <w:tabs>
        <w:tab w:val="clear" w:pos="9020"/>
        <w:tab w:val="center" w:pos="4819"/>
        <w:tab w:val="right" w:pos="9638"/>
      </w:tabs>
      <w:spacing w:after="120"/>
      <w:outlineLvl w:val="0"/>
    </w:pP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Safety Through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62284"/>
    <w:multiLevelType w:val="multilevel"/>
    <w:tmpl w:val="DA3E3EB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76834F5A"/>
    <w:multiLevelType w:val="hybridMultilevel"/>
    <w:tmpl w:val="794E1D82"/>
    <w:lvl w:ilvl="0" w:tplc="8166A54A">
      <w:start w:val="7"/>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6210B"/>
    <w:multiLevelType w:val="multilevel"/>
    <w:tmpl w:val="D2EAD2A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F3"/>
    <w:rsid w:val="00004DAA"/>
    <w:rsid w:val="000200A6"/>
    <w:rsid w:val="000515BF"/>
    <w:rsid w:val="0006699A"/>
    <w:rsid w:val="000834C0"/>
    <w:rsid w:val="000C0555"/>
    <w:rsid w:val="000C1D1F"/>
    <w:rsid w:val="000C1F39"/>
    <w:rsid w:val="000C2384"/>
    <w:rsid w:val="000D5752"/>
    <w:rsid w:val="000F4FBA"/>
    <w:rsid w:val="0013140E"/>
    <w:rsid w:val="00141942"/>
    <w:rsid w:val="001477CE"/>
    <w:rsid w:val="0015534A"/>
    <w:rsid w:val="00182383"/>
    <w:rsid w:val="001B6163"/>
    <w:rsid w:val="001C595D"/>
    <w:rsid w:val="00211523"/>
    <w:rsid w:val="00222AE2"/>
    <w:rsid w:val="002350CA"/>
    <w:rsid w:val="0023573F"/>
    <w:rsid w:val="0024709F"/>
    <w:rsid w:val="00257CD7"/>
    <w:rsid w:val="002753BD"/>
    <w:rsid w:val="002972C4"/>
    <w:rsid w:val="002B4B6C"/>
    <w:rsid w:val="002E0D97"/>
    <w:rsid w:val="002E1A65"/>
    <w:rsid w:val="002E3478"/>
    <w:rsid w:val="002F356D"/>
    <w:rsid w:val="00313F7F"/>
    <w:rsid w:val="003302D0"/>
    <w:rsid w:val="003311F5"/>
    <w:rsid w:val="003C234F"/>
    <w:rsid w:val="003C7833"/>
    <w:rsid w:val="003D09FC"/>
    <w:rsid w:val="003D6A99"/>
    <w:rsid w:val="003F1A83"/>
    <w:rsid w:val="004018CA"/>
    <w:rsid w:val="00407459"/>
    <w:rsid w:val="004179AB"/>
    <w:rsid w:val="00417B1A"/>
    <w:rsid w:val="00421BDE"/>
    <w:rsid w:val="00450277"/>
    <w:rsid w:val="004753E2"/>
    <w:rsid w:val="00483B6F"/>
    <w:rsid w:val="004C254A"/>
    <w:rsid w:val="004E4218"/>
    <w:rsid w:val="004F7CF1"/>
    <w:rsid w:val="0052258A"/>
    <w:rsid w:val="00583102"/>
    <w:rsid w:val="005A0E94"/>
    <w:rsid w:val="005A31EC"/>
    <w:rsid w:val="005A5581"/>
    <w:rsid w:val="005B5C2C"/>
    <w:rsid w:val="005D7790"/>
    <w:rsid w:val="005E40D4"/>
    <w:rsid w:val="005F342E"/>
    <w:rsid w:val="00633E90"/>
    <w:rsid w:val="00650866"/>
    <w:rsid w:val="006541B8"/>
    <w:rsid w:val="00666A0C"/>
    <w:rsid w:val="00671DCE"/>
    <w:rsid w:val="00676A08"/>
    <w:rsid w:val="006827EA"/>
    <w:rsid w:val="00685872"/>
    <w:rsid w:val="00692B77"/>
    <w:rsid w:val="006937EE"/>
    <w:rsid w:val="006B3F21"/>
    <w:rsid w:val="006E2466"/>
    <w:rsid w:val="00734011"/>
    <w:rsid w:val="00750D88"/>
    <w:rsid w:val="00754D1A"/>
    <w:rsid w:val="007630CF"/>
    <w:rsid w:val="007A7212"/>
    <w:rsid w:val="007B0E17"/>
    <w:rsid w:val="007B4FA6"/>
    <w:rsid w:val="007E4D90"/>
    <w:rsid w:val="007F046C"/>
    <w:rsid w:val="007F2294"/>
    <w:rsid w:val="007F6C5B"/>
    <w:rsid w:val="00825393"/>
    <w:rsid w:val="008378F3"/>
    <w:rsid w:val="008505EB"/>
    <w:rsid w:val="00853A2F"/>
    <w:rsid w:val="00862813"/>
    <w:rsid w:val="00862FB4"/>
    <w:rsid w:val="008735EC"/>
    <w:rsid w:val="008D6C32"/>
    <w:rsid w:val="008F35BD"/>
    <w:rsid w:val="00901F52"/>
    <w:rsid w:val="0090551B"/>
    <w:rsid w:val="009241BF"/>
    <w:rsid w:val="00942900"/>
    <w:rsid w:val="00943E6B"/>
    <w:rsid w:val="00945751"/>
    <w:rsid w:val="009506EE"/>
    <w:rsid w:val="009535B3"/>
    <w:rsid w:val="009A4A60"/>
    <w:rsid w:val="00A60B59"/>
    <w:rsid w:val="00A76697"/>
    <w:rsid w:val="00A82713"/>
    <w:rsid w:val="00A86B0C"/>
    <w:rsid w:val="00AC484E"/>
    <w:rsid w:val="00AF59E9"/>
    <w:rsid w:val="00B40420"/>
    <w:rsid w:val="00B7456E"/>
    <w:rsid w:val="00BC00B9"/>
    <w:rsid w:val="00BD218C"/>
    <w:rsid w:val="00BD289E"/>
    <w:rsid w:val="00BF4421"/>
    <w:rsid w:val="00C009D7"/>
    <w:rsid w:val="00C04BD8"/>
    <w:rsid w:val="00C10538"/>
    <w:rsid w:val="00C304FA"/>
    <w:rsid w:val="00C4497F"/>
    <w:rsid w:val="00C4693C"/>
    <w:rsid w:val="00C71CAC"/>
    <w:rsid w:val="00C94812"/>
    <w:rsid w:val="00CA665F"/>
    <w:rsid w:val="00CB0F3E"/>
    <w:rsid w:val="00CB669E"/>
    <w:rsid w:val="00CC6105"/>
    <w:rsid w:val="00CD18A5"/>
    <w:rsid w:val="00CD3366"/>
    <w:rsid w:val="00CD6FD4"/>
    <w:rsid w:val="00CD7AF9"/>
    <w:rsid w:val="00CE5FDE"/>
    <w:rsid w:val="00D014FC"/>
    <w:rsid w:val="00D10101"/>
    <w:rsid w:val="00D11C29"/>
    <w:rsid w:val="00D41922"/>
    <w:rsid w:val="00D51A69"/>
    <w:rsid w:val="00D8055F"/>
    <w:rsid w:val="00D86A26"/>
    <w:rsid w:val="00DC30F6"/>
    <w:rsid w:val="00DD3123"/>
    <w:rsid w:val="00DE42E1"/>
    <w:rsid w:val="00DE45F0"/>
    <w:rsid w:val="00DF1F7A"/>
    <w:rsid w:val="00DF70C8"/>
    <w:rsid w:val="00E106BA"/>
    <w:rsid w:val="00E35214"/>
    <w:rsid w:val="00E4075B"/>
    <w:rsid w:val="00E518E9"/>
    <w:rsid w:val="00E552DB"/>
    <w:rsid w:val="00E670FD"/>
    <w:rsid w:val="00EC4DC8"/>
    <w:rsid w:val="00ED43B3"/>
    <w:rsid w:val="00ED5D76"/>
    <w:rsid w:val="00EE52D6"/>
    <w:rsid w:val="00EF0939"/>
    <w:rsid w:val="00EF4AA3"/>
    <w:rsid w:val="00EF4D39"/>
    <w:rsid w:val="00F05F27"/>
    <w:rsid w:val="00F37784"/>
    <w:rsid w:val="00F52FD2"/>
    <w:rsid w:val="00F65C71"/>
    <w:rsid w:val="00F86AF4"/>
    <w:rsid w:val="00F91517"/>
    <w:rsid w:val="00F93785"/>
    <w:rsid w:val="00F966EE"/>
    <w:rsid w:val="00FA7F05"/>
    <w:rsid w:val="00FB404E"/>
    <w:rsid w:val="00FB4906"/>
    <w:rsid w:val="00FC3FCC"/>
    <w:rsid w:val="00FF1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CE0DE"/>
  <w15:docId w15:val="{59DBE509-B766-7641-9841-5E27FDF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next w:val="Body"/>
    <w:pPr>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lang w:val="en-US"/>
    </w:rPr>
  </w:style>
  <w:style w:type="character" w:customStyle="1" w:styleId="xbe">
    <w:name w:val="_xbe"/>
    <w:basedOn w:val="DefaultParagraphFont"/>
    <w:rsid w:val="00945751"/>
  </w:style>
  <w:style w:type="paragraph" w:styleId="Header">
    <w:name w:val="header"/>
    <w:basedOn w:val="Normal"/>
    <w:link w:val="HeaderChar"/>
    <w:uiPriority w:val="99"/>
    <w:unhideWhenUsed/>
    <w:rsid w:val="00A60B59"/>
    <w:pPr>
      <w:tabs>
        <w:tab w:val="center" w:pos="4320"/>
        <w:tab w:val="right" w:pos="8640"/>
      </w:tabs>
    </w:pPr>
  </w:style>
  <w:style w:type="character" w:customStyle="1" w:styleId="HeaderChar">
    <w:name w:val="Header Char"/>
    <w:basedOn w:val="DefaultParagraphFont"/>
    <w:link w:val="Header"/>
    <w:uiPriority w:val="99"/>
    <w:rsid w:val="00A60B59"/>
    <w:rPr>
      <w:sz w:val="24"/>
      <w:szCs w:val="24"/>
      <w:lang w:val="en-US"/>
    </w:rPr>
  </w:style>
  <w:style w:type="paragraph" w:styleId="Footer">
    <w:name w:val="footer"/>
    <w:basedOn w:val="Normal"/>
    <w:link w:val="FooterChar"/>
    <w:uiPriority w:val="99"/>
    <w:unhideWhenUsed/>
    <w:rsid w:val="00A60B59"/>
    <w:pPr>
      <w:tabs>
        <w:tab w:val="center" w:pos="4320"/>
        <w:tab w:val="right" w:pos="8640"/>
      </w:tabs>
    </w:pPr>
  </w:style>
  <w:style w:type="character" w:customStyle="1" w:styleId="FooterChar">
    <w:name w:val="Footer Char"/>
    <w:basedOn w:val="DefaultParagraphFont"/>
    <w:link w:val="Footer"/>
    <w:uiPriority w:val="99"/>
    <w:rsid w:val="00A60B5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4288">
      <w:bodyDiv w:val="1"/>
      <w:marLeft w:val="0"/>
      <w:marRight w:val="0"/>
      <w:marTop w:val="0"/>
      <w:marBottom w:val="0"/>
      <w:divBdr>
        <w:top w:val="none" w:sz="0" w:space="0" w:color="auto"/>
        <w:left w:val="none" w:sz="0" w:space="0" w:color="auto"/>
        <w:bottom w:val="none" w:sz="0" w:space="0" w:color="auto"/>
        <w:right w:val="none" w:sz="0" w:space="0" w:color="auto"/>
      </w:divBdr>
    </w:div>
    <w:div w:id="313142138">
      <w:bodyDiv w:val="1"/>
      <w:marLeft w:val="0"/>
      <w:marRight w:val="0"/>
      <w:marTop w:val="0"/>
      <w:marBottom w:val="0"/>
      <w:divBdr>
        <w:top w:val="none" w:sz="0" w:space="0" w:color="auto"/>
        <w:left w:val="none" w:sz="0" w:space="0" w:color="auto"/>
        <w:bottom w:val="none" w:sz="0" w:space="0" w:color="auto"/>
        <w:right w:val="none" w:sz="0" w:space="0" w:color="auto"/>
      </w:divBdr>
    </w:div>
    <w:div w:id="1236283389">
      <w:bodyDiv w:val="1"/>
      <w:marLeft w:val="0"/>
      <w:marRight w:val="0"/>
      <w:marTop w:val="0"/>
      <w:marBottom w:val="0"/>
      <w:divBdr>
        <w:top w:val="none" w:sz="0" w:space="0" w:color="auto"/>
        <w:left w:val="none" w:sz="0" w:space="0" w:color="auto"/>
        <w:bottom w:val="none" w:sz="0" w:space="0" w:color="auto"/>
        <w:right w:val="none" w:sz="0" w:space="0" w:color="auto"/>
      </w:divBdr>
    </w:div>
    <w:div w:id="197698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www.podiumtechnieken.be%2Fen%2Fhealth-safety-and-sustainability%2Fette&amp;data=02%7C01%7C%7Cbb823a660b2f4807fdd408d8018a7c6f%7Ccee8b10efc9f4811941abfa16c112a10%7C0%7C0%7C637261041590486720&amp;sdata=iOFc%2FJp4UOfLB%2FR6tIvzG1msGtAOJxjJ9Due8Rh38Q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2020-06-08T16:49:00Z</cp:lastPrinted>
  <dcterms:created xsi:type="dcterms:W3CDTF">2020-09-02T10:23:00Z</dcterms:created>
  <dcterms:modified xsi:type="dcterms:W3CDTF">2020-09-24T15:27:00Z</dcterms:modified>
</cp:coreProperties>
</file>