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BDBBE" w14:textId="77777777" w:rsidR="00022EDB" w:rsidRDefault="00000000">
      <w:pPr>
        <w:pStyle w:val="Default"/>
        <w:rPr>
          <w:rFonts w:ascii="Trebuchet MS" w:eastAsia="Trebuchet MS" w:hAnsi="Trebuchet MS" w:cs="Trebuchet MS"/>
        </w:rPr>
      </w:pPr>
      <w:r>
        <w:rPr>
          <w:rFonts w:ascii="Trebuchet MS" w:hAnsi="Trebuchet MS"/>
          <w:b/>
          <w:bCs/>
          <w:sz w:val="37"/>
          <w:szCs w:val="37"/>
          <w:lang w:val="en-US"/>
        </w:rPr>
        <w:t xml:space="preserve">ABTT TRAINING AND EDUCATION COMMITTEE, </w:t>
      </w:r>
      <w:r>
        <w:rPr>
          <w:rFonts w:ascii="Trebuchet MS" w:hAnsi="Trebuchet MS"/>
          <w:b/>
          <w:bCs/>
          <w:sz w:val="37"/>
          <w:szCs w:val="37"/>
        </w:rPr>
        <w:t xml:space="preserve">Brief Report, </w:t>
      </w:r>
      <w:r>
        <w:rPr>
          <w:rFonts w:ascii="Trebuchet MS" w:hAnsi="Trebuchet MS"/>
          <w:b/>
          <w:bCs/>
          <w:sz w:val="37"/>
          <w:szCs w:val="37"/>
          <w:lang w:val="en-US"/>
        </w:rPr>
        <w:t>June 2023</w:t>
      </w:r>
    </w:p>
    <w:p w14:paraId="4E19BC9F" w14:textId="77777777" w:rsidR="00022EDB" w:rsidRDefault="00000000">
      <w:pPr>
        <w:pStyle w:val="Default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37"/>
          <w:szCs w:val="37"/>
          <w:lang w:val="en-US"/>
        </w:rPr>
        <w:t xml:space="preserve">Chair: Sebastian Barnes </w:t>
      </w:r>
    </w:p>
    <w:p w14:paraId="4C660D3B" w14:textId="77777777" w:rsidR="00022EDB" w:rsidRDefault="00000000">
      <w:pPr>
        <w:pStyle w:val="Default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37"/>
          <w:szCs w:val="37"/>
          <w:lang w:val="en-US"/>
        </w:rPr>
        <w:t>Vice Chair: Gareth Evans</w:t>
      </w:r>
    </w:p>
    <w:p w14:paraId="021678BD" w14:textId="77777777" w:rsidR="00022EDB" w:rsidRDefault="00000000">
      <w:pPr>
        <w:pStyle w:val="Default"/>
      </w:pPr>
      <w:r>
        <w:rPr>
          <w:lang w:val="en-US"/>
        </w:rPr>
        <w:t>Our last meeting was on May 11</w:t>
      </w:r>
      <w:r>
        <w:rPr>
          <w:vertAlign w:val="superscript"/>
          <w:lang w:val="en-US"/>
        </w:rPr>
        <w:t>th</w:t>
      </w:r>
      <w:r>
        <w:rPr>
          <w:lang w:val="en-US"/>
        </w:rPr>
        <w:t>.</w:t>
      </w:r>
    </w:p>
    <w:p w14:paraId="33229825" w14:textId="77777777" w:rsidR="00022EDB" w:rsidRDefault="00000000">
      <w:pPr>
        <w:pStyle w:val="Default"/>
      </w:pPr>
      <w:r>
        <w:rPr>
          <w:b/>
          <w:bCs/>
          <w:lang w:val="en-US"/>
        </w:rPr>
        <w:t>Courses;</w:t>
      </w:r>
      <w:r>
        <w:rPr>
          <w:lang w:val="en-US"/>
        </w:rPr>
        <w:t xml:space="preserve">  </w:t>
      </w:r>
    </w:p>
    <w:p w14:paraId="513380BC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Recent successful courses include;  </w:t>
      </w:r>
    </w:p>
    <w:p w14:paraId="3FDE8D1B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Bronze in January, Manchester, London, Greenwich, Birmingham; </w:t>
      </w:r>
    </w:p>
    <w:p w14:paraId="57D8125C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March, in London; </w:t>
      </w:r>
    </w:p>
    <w:p w14:paraId="17452D30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May in Portsmouth, Mansfield &amp; Swindon;  </w:t>
      </w:r>
    </w:p>
    <w:p w14:paraId="53E35524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Mental Health First Aid, January &amp; February;  </w:t>
      </w:r>
    </w:p>
    <w:p w14:paraId="53462396" w14:textId="77777777" w:rsidR="00022EDB" w:rsidRDefault="00000000">
      <w:pPr>
        <w:pStyle w:val="Default"/>
        <w:spacing w:after="0"/>
      </w:pPr>
      <w:r>
        <w:rPr>
          <w:lang w:val="en-US"/>
        </w:rPr>
        <w:t>A range of CPD one day courses in London, Exeter, Newcastle upon Tyne, Widnes.</w:t>
      </w:r>
    </w:p>
    <w:p w14:paraId="44D025B5" w14:textId="77777777" w:rsidR="00022EDB" w:rsidRDefault="00022EDB">
      <w:pPr>
        <w:pStyle w:val="Default"/>
        <w:spacing w:after="0"/>
      </w:pPr>
    </w:p>
    <w:p w14:paraId="00436008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Future planned and booked courses include: </w:t>
      </w:r>
    </w:p>
    <w:p w14:paraId="33C7CD20" w14:textId="77777777" w:rsidR="00022EDB" w:rsidRDefault="00000000">
      <w:pPr>
        <w:pStyle w:val="Default"/>
        <w:spacing w:after="0"/>
      </w:pPr>
      <w:r>
        <w:rPr>
          <w:lang w:val="en-US"/>
        </w:rPr>
        <w:t xml:space="preserve">Bronze courses; July &amp; September in London.  </w:t>
      </w:r>
    </w:p>
    <w:p w14:paraId="131523A3" w14:textId="77777777" w:rsidR="00022EDB" w:rsidRDefault="00000000">
      <w:pPr>
        <w:pStyle w:val="Default"/>
        <w:spacing w:after="0"/>
      </w:pPr>
      <w:r>
        <w:rPr>
          <w:lang w:val="en-US"/>
        </w:rPr>
        <w:t>Our usual Summer School of three Silver, Gold and Pyrotechnics, August in Warwick Arts, Coventry.</w:t>
      </w:r>
    </w:p>
    <w:p w14:paraId="2D04F25E" w14:textId="77777777" w:rsidR="00022EDB" w:rsidRDefault="00022EDB">
      <w:pPr>
        <w:pStyle w:val="Default"/>
        <w:spacing w:after="0"/>
        <w:rPr>
          <w:lang w:val="en-US"/>
        </w:rPr>
      </w:pPr>
    </w:p>
    <w:p w14:paraId="31D2C4EF" w14:textId="77777777" w:rsidR="00022EDB" w:rsidRDefault="00000000">
      <w:pPr>
        <w:pStyle w:val="Body"/>
      </w:pPr>
      <w:r>
        <w:t>We continue to successfully run our online Mental Health First Aid, Autocad and Vectorworks courses.</w:t>
      </w:r>
    </w:p>
    <w:p w14:paraId="7DD9D4EB" w14:textId="77777777" w:rsidR="00022EDB" w:rsidRDefault="00000000">
      <w:pPr>
        <w:pStyle w:val="Body"/>
      </w:pPr>
      <w:r>
        <w:t>We have recently increased the capacity of some Bronze courses to accommodate requests for single days as CPD.  Candidates for all our courses are joining from a wide range of theatre and live events organisations.</w:t>
      </w:r>
    </w:p>
    <w:p w14:paraId="28CA423E" w14:textId="77777777" w:rsidR="00022EDB" w:rsidRDefault="00000000">
      <w:pPr>
        <w:pStyle w:val="Default"/>
        <w:rPr>
          <w:rFonts w:ascii="Times Roman" w:eastAsia="Times Roman" w:hAnsi="Times Roman" w:cs="Times Roman"/>
          <w:b/>
          <w:bCs/>
        </w:rPr>
      </w:pPr>
      <w:r>
        <w:rPr>
          <w:lang w:val="en-US"/>
        </w:rPr>
        <w:t>We continue to seek additional tutors for our courses, particularly the Silver level.  We’re getting requests to arrange these in addition to our regular Summer School in August, at alternative venues.</w:t>
      </w:r>
    </w:p>
    <w:p w14:paraId="725C1C90" w14:textId="77777777" w:rsidR="00022EDB" w:rsidRDefault="00000000">
      <w:pPr>
        <w:rPr>
          <w:rFonts w:ascii="Times Roman" w:eastAsia="Times Roman" w:hAnsi="Times Roman" w:cs="Times Roman"/>
          <w:b/>
          <w:bCs/>
        </w:rPr>
      </w:pPr>
      <w:r>
        <w:rPr>
          <w:rFonts w:ascii="Arial" w:hAnsi="Arial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We</w:t>
      </w:r>
      <w:r>
        <w:t xml:space="preserve"> </w:t>
      </w:r>
      <w:r>
        <w:rPr>
          <w:rFonts w:ascii="Arial" w:hAnsi="Arial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are exploring updating our current Bronze and developing new content, including Stagecraft skills.  We’re discussing developing a short course on video media processing skills, such as projector mapping, processing and transmitting, increasingly used in theatre and live events.</w:t>
      </w:r>
    </w:p>
    <w:p w14:paraId="52C0AA8F" w14:textId="77777777" w:rsidR="00022EDB" w:rsidRDefault="00022EDB">
      <w:pPr>
        <w:rPr>
          <w:rFonts w:ascii="Times Roman" w:eastAsia="Times Roman" w:hAnsi="Times Roman" w:cs="Times Roman"/>
          <w:b/>
          <w:bCs/>
        </w:rPr>
      </w:pPr>
    </w:p>
    <w:p w14:paraId="445C1FAB" w14:textId="77777777" w:rsidR="00022EDB" w:rsidRDefault="00000000">
      <w:pPr>
        <w:pStyle w:val="Body"/>
        <w:rPr>
          <w:b/>
          <w:bCs/>
        </w:rPr>
      </w:pPr>
      <w:r>
        <w:rPr>
          <w:b/>
          <w:bCs/>
        </w:rPr>
        <w:t>Outreach;</w:t>
      </w:r>
    </w:p>
    <w:p w14:paraId="1D37B64B" w14:textId="77777777" w:rsidR="00022EDB" w:rsidRDefault="00000000">
      <w:pPr>
        <w:rPr>
          <w:rFonts w:ascii="Times Roman" w:eastAsia="Times Roman" w:hAnsi="Times Roman" w:cs="Times Roman"/>
          <w:b/>
          <w:bCs/>
        </w:rPr>
      </w:pPr>
      <w:r>
        <w:rPr>
          <w:rFonts w:ascii="Arial" w:hAnsi="Arial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We are working on ways to increase awareness of theatre technical roles, to primary and secondary education.  We’re researching current models and resources to identify gaps we might fill.</w:t>
      </w:r>
    </w:p>
    <w:p w14:paraId="7D59268C" w14:textId="77777777" w:rsidR="00022EDB" w:rsidRDefault="00022EDB">
      <w:pPr>
        <w:rPr>
          <w:rFonts w:ascii="Times Roman" w:eastAsia="Times Roman" w:hAnsi="Times Roman" w:cs="Times Roman"/>
          <w:b/>
          <w:bCs/>
        </w:rPr>
      </w:pPr>
    </w:p>
    <w:p w14:paraId="6028B7C0" w14:textId="77777777" w:rsidR="00022EDB" w:rsidRDefault="00000000">
      <w:pPr>
        <w:rPr>
          <w:rFonts w:ascii="Times Roman" w:eastAsia="Times Roman" w:hAnsi="Times Roman" w:cs="Times Roman"/>
          <w:b/>
          <w:bCs/>
        </w:rPr>
      </w:pPr>
      <w:r>
        <w:rPr>
          <w:rFonts w:ascii="Arial" w:hAnsi="Arial"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We have been talking with Elaine Faulkner of Exeter University, about setting up a South West Training Network and Hub.</w:t>
      </w:r>
    </w:p>
    <w:p w14:paraId="151E3A5D" w14:textId="77777777" w:rsidR="00022EDB" w:rsidRDefault="00022EDB">
      <w:pPr>
        <w:rPr>
          <w:rFonts w:ascii="Times Roman" w:eastAsia="Times Roman" w:hAnsi="Times Roman" w:cs="Times Roman"/>
          <w:b/>
          <w:bCs/>
        </w:rPr>
      </w:pPr>
    </w:p>
    <w:p w14:paraId="43B1ADB1" w14:textId="77777777" w:rsidR="00022EDB" w:rsidRDefault="00000000">
      <w:pPr>
        <w:pStyle w:val="Body"/>
        <w:rPr>
          <w:b/>
          <w:bCs/>
        </w:rPr>
      </w:pPr>
      <w:r>
        <w:rPr>
          <w:b/>
          <w:bCs/>
        </w:rPr>
        <w:t>Theatre Show 2023;</w:t>
      </w:r>
    </w:p>
    <w:p w14:paraId="12614A14" w14:textId="77777777" w:rsidR="00022EDB" w:rsidRDefault="00000000">
      <w:pPr>
        <w:pStyle w:val="Body"/>
      </w:pPr>
      <w:r>
        <w:lastRenderedPageBreak/>
        <w:t>We are very pleased our planned practical skills sessions were very successful.  With voluntary help from our committee and tutors we successfully delivered over 40, half hour sessions to a total of 147 people, a mix of students and theatre technicians.  This resulted in 6 enquiries for Bronze courses.</w:t>
      </w:r>
    </w:p>
    <w:p w14:paraId="39638E86" w14:textId="77777777" w:rsidR="00022EDB" w:rsidRDefault="00000000">
      <w:pPr>
        <w:pStyle w:val="Default"/>
      </w:pPr>
      <w:r>
        <w:rPr>
          <w:b/>
          <w:bCs/>
          <w:lang w:val="en-US"/>
        </w:rPr>
        <w:t xml:space="preserve">Royal Conservatoire of Scotland Accreditation; </w:t>
      </w:r>
    </w:p>
    <w:p w14:paraId="3B5F796E" w14:textId="77777777" w:rsidR="00022EDB" w:rsidRDefault="00000000">
      <w:pPr>
        <w:pStyle w:val="Default"/>
      </w:pPr>
      <w:r>
        <w:rPr>
          <w:lang w:val="en-US"/>
        </w:rPr>
        <w:t xml:space="preserve">We are preparing for a meeting with the RCS panel by confirming actions set at the last meeting in 2018.  This is a regular exercise, required every 3 to 4 years to retain the accreditation of our courses.  </w:t>
      </w:r>
    </w:p>
    <w:p w14:paraId="58C24721" w14:textId="77777777" w:rsidR="00022EDB" w:rsidRDefault="00000000">
      <w:pPr>
        <w:pStyle w:val="Default"/>
      </w:pPr>
      <w:r>
        <w:rPr>
          <w:b/>
          <w:bCs/>
          <w:lang w:val="en-US"/>
        </w:rPr>
        <w:t>Meetings planned for 2023;</w:t>
      </w:r>
    </w:p>
    <w:p w14:paraId="302F927C" w14:textId="77777777" w:rsidR="00022EDB" w:rsidRDefault="00000000">
      <w:pPr>
        <w:pStyle w:val="Default"/>
        <w:spacing w:after="0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Thursday 22</w:t>
      </w:r>
      <w:r>
        <w:rPr>
          <w:rFonts w:ascii="Helvetica" w:hAnsi="Helvetica"/>
          <w:sz w:val="22"/>
          <w:szCs w:val="22"/>
          <w:vertAlign w:val="superscript"/>
          <w:lang w:val="en-US"/>
        </w:rPr>
        <w:t>nd</w:t>
      </w:r>
      <w:r>
        <w:rPr>
          <w:rFonts w:ascii="Helvetica" w:hAnsi="Helvetica"/>
          <w:sz w:val="22"/>
          <w:szCs w:val="22"/>
          <w:lang w:val="en-US"/>
        </w:rPr>
        <w:t xml:space="preserve"> June</w:t>
      </w:r>
    </w:p>
    <w:p w14:paraId="2C135C31" w14:textId="77777777" w:rsidR="00022EDB" w:rsidRDefault="00000000">
      <w:pPr>
        <w:pStyle w:val="Default"/>
        <w:spacing w:after="0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Thursday 3</w:t>
      </w:r>
      <w:r>
        <w:rPr>
          <w:rFonts w:ascii="Helvetica" w:hAnsi="Helvetica"/>
          <w:sz w:val="22"/>
          <w:szCs w:val="22"/>
          <w:vertAlign w:val="superscript"/>
          <w:lang w:val="en-US"/>
        </w:rPr>
        <w:t>rd</w:t>
      </w:r>
      <w:r>
        <w:rPr>
          <w:rFonts w:ascii="Helvetica" w:hAnsi="Helvetica"/>
          <w:sz w:val="22"/>
          <w:szCs w:val="22"/>
          <w:lang w:val="en-US"/>
        </w:rPr>
        <w:t xml:space="preserve"> August</w:t>
      </w:r>
    </w:p>
    <w:p w14:paraId="7DC47FAA" w14:textId="77777777" w:rsidR="00022EDB" w:rsidRDefault="00000000">
      <w:pPr>
        <w:pStyle w:val="Default"/>
        <w:spacing w:after="0"/>
        <w:rPr>
          <w:rFonts w:ascii="Helvetica" w:eastAsia="Helvetica" w:hAnsi="Helvetica" w:cs="Helvetica"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Thursday 14</w:t>
      </w:r>
      <w:r>
        <w:rPr>
          <w:rFonts w:ascii="Helvetica" w:hAnsi="Helvetica"/>
          <w:sz w:val="22"/>
          <w:szCs w:val="22"/>
          <w:vertAlign w:val="superscript"/>
          <w:lang w:val="en-US"/>
        </w:rPr>
        <w:t>th</w:t>
      </w:r>
      <w:r>
        <w:rPr>
          <w:rFonts w:ascii="Helvetica" w:hAnsi="Helvetica"/>
          <w:sz w:val="22"/>
          <w:szCs w:val="22"/>
          <w:lang w:val="en-US"/>
        </w:rPr>
        <w:t xml:space="preserve"> September</w:t>
      </w:r>
    </w:p>
    <w:p w14:paraId="7662A1FA" w14:textId="77777777" w:rsidR="00022EDB" w:rsidRDefault="00000000">
      <w:pPr>
        <w:pStyle w:val="Default"/>
        <w:spacing w:after="0"/>
        <w:rPr>
          <w:rFonts w:ascii="Helvetica" w:eastAsia="Helvetica" w:hAnsi="Helvetica" w:cs="Helvetica"/>
          <w:b/>
          <w:bCs/>
          <w:sz w:val="22"/>
          <w:szCs w:val="22"/>
          <w:lang w:val="en-US"/>
        </w:rPr>
      </w:pPr>
      <w:r>
        <w:rPr>
          <w:rFonts w:ascii="Helvetica" w:hAnsi="Helvetica"/>
          <w:sz w:val="22"/>
          <w:szCs w:val="22"/>
          <w:lang w:val="en-US"/>
        </w:rPr>
        <w:t>Thursday 2</w:t>
      </w:r>
      <w:r>
        <w:rPr>
          <w:rFonts w:ascii="Helvetica" w:hAnsi="Helvetica"/>
          <w:sz w:val="22"/>
          <w:szCs w:val="22"/>
          <w:vertAlign w:val="superscript"/>
          <w:lang w:val="en-US"/>
        </w:rPr>
        <w:t>nd</w:t>
      </w:r>
      <w:r>
        <w:rPr>
          <w:rFonts w:ascii="Helvetica" w:hAnsi="Helvetica"/>
          <w:sz w:val="22"/>
          <w:szCs w:val="22"/>
          <w:lang w:val="en-US"/>
        </w:rPr>
        <w:t xml:space="preserve"> November</w:t>
      </w:r>
    </w:p>
    <w:p w14:paraId="40ECF286" w14:textId="77777777" w:rsidR="00022EDB" w:rsidRDefault="00022EDB">
      <w:pPr>
        <w:pStyle w:val="Default"/>
        <w:spacing w:after="0"/>
        <w:rPr>
          <w:rFonts w:ascii="Helvetica" w:eastAsia="Helvetica" w:hAnsi="Helvetica" w:cs="Helvetica"/>
          <w:b/>
          <w:bCs/>
          <w:sz w:val="22"/>
          <w:szCs w:val="22"/>
          <w:u w:color="000000"/>
          <w:lang w:val="en-US"/>
        </w:rPr>
      </w:pPr>
    </w:p>
    <w:p w14:paraId="5D20DE83" w14:textId="77777777" w:rsidR="00022EDB" w:rsidRDefault="00000000">
      <w:pPr>
        <w:pStyle w:val="Default"/>
        <w:spacing w:after="0"/>
      </w:pPr>
      <w:r>
        <w:rPr>
          <w:rFonts w:ascii="Helvetica" w:hAnsi="Helvetica"/>
          <w:b/>
          <w:bCs/>
          <w:sz w:val="22"/>
          <w:szCs w:val="22"/>
          <w:u w:color="000000"/>
          <w:lang w:val="en-US"/>
        </w:rPr>
        <w:t>Chair, Sebastian Barnes, 19/6/23</w:t>
      </w:r>
    </w:p>
    <w:sectPr w:rsidR="00022ED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32BA2" w14:textId="77777777" w:rsidR="00E25D61" w:rsidRDefault="00E25D61">
      <w:r>
        <w:separator/>
      </w:r>
    </w:p>
  </w:endnote>
  <w:endnote w:type="continuationSeparator" w:id="0">
    <w:p w14:paraId="2F139E01" w14:textId="77777777" w:rsidR="00E25D61" w:rsidRDefault="00E2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Roman">
    <w:altName w:val="Times New Roman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B16F4" w14:textId="77777777" w:rsidR="00022EDB" w:rsidRDefault="00022E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C0F1B" w14:textId="77777777" w:rsidR="00E25D61" w:rsidRDefault="00E25D61">
      <w:r>
        <w:separator/>
      </w:r>
    </w:p>
  </w:footnote>
  <w:footnote w:type="continuationSeparator" w:id="0">
    <w:p w14:paraId="646A4FBD" w14:textId="77777777" w:rsidR="00E25D61" w:rsidRDefault="00E25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DEBA7" w14:textId="77777777" w:rsidR="00022EDB" w:rsidRDefault="00022ED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DB"/>
    <w:rsid w:val="00022EDB"/>
    <w:rsid w:val="00B00207"/>
    <w:rsid w:val="00E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0A5B"/>
  <w15:docId w15:val="{6A421EF9-B384-4EA6-8024-79BA34CD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 w:val="0"/>
    </w:pPr>
    <w:rPr>
      <w:sz w:val="24"/>
      <w:szCs w:val="24"/>
      <w:u w:color="FFFFFF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pPr>
      <w:suppressAutoHyphens w:val="0"/>
      <w:spacing w:after="240"/>
    </w:pPr>
    <w:rPr>
      <w:rFonts w:ascii="Arial" w:hAnsi="Arial" w:cs="Arial Unicode MS"/>
      <w:color w:val="000000"/>
      <w:sz w:val="24"/>
      <w:szCs w:val="24"/>
      <w:u w:color="FFFFFF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uppressAutoHyphens w:val="0"/>
      <w:spacing w:after="240"/>
    </w:pPr>
    <w:rPr>
      <w:rFonts w:ascii="Arial" w:hAnsi="Arial" w:cs="Arial Unicode MS"/>
      <w:color w:val="000000"/>
      <w:sz w:val="24"/>
      <w:szCs w:val="24"/>
      <w:u w:color="FFFFFF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HeaderandFooter"/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2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2023-09-15T08:38:00Z</dcterms:created>
  <dcterms:modified xsi:type="dcterms:W3CDTF">2023-09-15T08:38:00Z</dcterms:modified>
  <dc:language>en-GB</dc:language>
</cp:coreProperties>
</file>