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240" w:after="120"/>
        <w:ind w:hanging="0" w:left="0" w:right="0"/>
        <w:rPr>
          <w:lang w:val="en-GB"/>
        </w:rPr>
      </w:pPr>
      <w:r>
        <w:rPr>
          <w:rFonts w:ascii="Trebuchet MS" w:hAnsi="Trebuchet MS"/>
          <w:b/>
          <w:bCs/>
          <w:sz w:val="37"/>
          <w:szCs w:val="37"/>
          <w:lang w:val="en-GB"/>
        </w:rPr>
        <w:t xml:space="preserve">ABTT TRAINING AND EDUCATION COMMITTEE, Brief Report, </w:t>
      </w:r>
      <w:r>
        <w:rPr>
          <w:rFonts w:ascii="Trebuchet MS" w:hAnsi="Trebuchet MS"/>
          <w:b/>
          <w:bCs/>
          <w:sz w:val="37"/>
          <w:szCs w:val="37"/>
          <w:lang w:val="en-GB"/>
        </w:rPr>
        <w:t>May</w:t>
      </w:r>
      <w:r>
        <w:rPr>
          <w:rFonts w:ascii="Trebuchet MS" w:hAnsi="Trebuchet MS"/>
          <w:b/>
          <w:bCs/>
          <w:sz w:val="37"/>
          <w:szCs w:val="37"/>
          <w:lang w:val="en-GB"/>
        </w:rPr>
        <w:t xml:space="preserve"> 2026</w:t>
      </w:r>
    </w:p>
    <w:p>
      <w:pPr>
        <w:pStyle w:val="Heading4"/>
        <w:numPr>
          <w:ilvl w:val="3"/>
          <w:numId w:val="2"/>
        </w:numPr>
        <w:spacing w:before="120" w:after="0"/>
        <w:ind w:hanging="0" w:left="0" w:right="0"/>
        <w:rPr>
          <w:lang w:val="en-GB"/>
        </w:rPr>
      </w:pPr>
      <w:r>
        <w:rPr>
          <w:lang w:val="en-GB"/>
        </w:rPr>
        <w:t xml:space="preserve">Chair: Sebastian Barnes </w:t>
      </w:r>
    </w:p>
    <w:p>
      <w:pPr>
        <w:pStyle w:val="Heading4"/>
        <w:numPr>
          <w:ilvl w:val="3"/>
          <w:numId w:val="2"/>
        </w:numPr>
        <w:spacing w:before="0" w:after="120"/>
        <w:ind w:hanging="0" w:left="0" w:right="0"/>
        <w:rPr>
          <w:lang w:val="en-GB"/>
        </w:rPr>
      </w:pPr>
      <w:r>
        <w:rPr>
          <w:lang w:val="en-GB"/>
        </w:rPr>
        <w:t>Vice Chair: Gareth Evans</w:t>
      </w:r>
    </w:p>
    <w:p>
      <w:pPr>
        <w:pStyle w:val="Default"/>
        <w:rPr>
          <w:lang w:val="en-GB"/>
        </w:rPr>
      </w:pPr>
      <w:r>
        <w:rPr>
          <w:sz w:val="20"/>
          <w:szCs w:val="20"/>
          <w:lang w:val="en-GB"/>
        </w:rPr>
        <w:t xml:space="preserve">Our last meeting was on </w:t>
      </w:r>
      <w:r>
        <w:rPr>
          <w:sz w:val="20"/>
          <w:szCs w:val="20"/>
          <w:lang w:val="en-GB"/>
        </w:rPr>
        <w:t>March</w:t>
      </w:r>
      <w:r>
        <w:rPr>
          <w:sz w:val="20"/>
          <w:szCs w:val="20"/>
          <w:lang w:val="en-GB"/>
        </w:rPr>
        <w:t xml:space="preserve"> </w:t>
      </w:r>
      <w:r>
        <w:rPr>
          <w:sz w:val="20"/>
          <w:szCs w:val="20"/>
          <w:lang w:val="en-GB"/>
        </w:rPr>
        <w:t>4</w:t>
      </w:r>
      <w:r>
        <w:rPr>
          <w:sz w:val="20"/>
          <w:szCs w:val="20"/>
          <w:lang w:val="en-GB"/>
        </w:rPr>
        <w:t>th, 202</w:t>
      </w:r>
      <w:r>
        <w:rPr>
          <w:sz w:val="20"/>
          <w:szCs w:val="20"/>
          <w:lang w:val="en-GB"/>
        </w:rPr>
        <w:t>6</w:t>
      </w:r>
      <w:r>
        <w:rPr>
          <w:sz w:val="20"/>
          <w:szCs w:val="20"/>
          <w:lang w:val="en-GB"/>
        </w:rPr>
        <w:t xml:space="preserve"> and was conducted online.</w:t>
      </w:r>
    </w:p>
    <w:p>
      <w:pPr>
        <w:pStyle w:val="Default"/>
        <w:rPr>
          <w:lang w:val="en-GB"/>
        </w:rPr>
      </w:pPr>
      <w:r>
        <w:rPr>
          <w:b/>
          <w:bCs/>
          <w:sz w:val="20"/>
          <w:szCs w:val="20"/>
          <w:lang w:val="en-GB"/>
        </w:rPr>
        <w:t>Courses;</w:t>
      </w:r>
      <w:r>
        <w:rPr>
          <w:b w:val="false"/>
          <w:bCs w:val="false"/>
          <w:sz w:val="20"/>
          <w:szCs w:val="20"/>
          <w:lang w:val="en-GB"/>
        </w:rPr>
        <w:t xml:space="preserve">  </w:t>
      </w:r>
    </w:p>
    <w:p>
      <w:pPr>
        <w:pStyle w:val="Default"/>
        <w:rPr>
          <w:lang w:val="en-GB"/>
        </w:rPr>
      </w:pPr>
      <w:r>
        <w:rPr>
          <w:b w:val="false"/>
          <w:bCs w:val="false"/>
          <w:sz w:val="20"/>
          <w:szCs w:val="20"/>
          <w:lang w:val="en-GB"/>
        </w:rPr>
        <w:t>We are very pleased that our courses are still in high demand, helping to bolster practical skills and knowledge in technical theatre skills.</w:t>
      </w:r>
    </w:p>
    <w:p>
      <w:pPr>
        <w:pStyle w:val="Default"/>
        <w:rPr>
          <w:lang w:val="en-GB"/>
        </w:rPr>
      </w:pPr>
      <w:r>
        <w:rPr>
          <w:b w:val="false"/>
          <w:bCs w:val="false"/>
          <w:sz w:val="20"/>
          <w:szCs w:val="20"/>
          <w:lang w:val="en-GB"/>
        </w:rPr>
        <w:t xml:space="preserve">Since our last meeting in </w:t>
      </w:r>
      <w:r>
        <w:rPr>
          <w:b w:val="false"/>
          <w:bCs w:val="false"/>
          <w:sz w:val="20"/>
          <w:szCs w:val="20"/>
          <w:lang w:val="en-GB"/>
        </w:rPr>
        <w:t>March</w:t>
      </w:r>
      <w:r>
        <w:rPr>
          <w:b w:val="false"/>
          <w:bCs w:val="false"/>
          <w:sz w:val="20"/>
          <w:szCs w:val="20"/>
          <w:lang w:val="en-GB"/>
        </w:rPr>
        <w:t xml:space="preserve"> 202</w:t>
      </w:r>
      <w:r>
        <w:rPr>
          <w:b w:val="false"/>
          <w:bCs w:val="false"/>
          <w:sz w:val="20"/>
          <w:szCs w:val="20"/>
          <w:lang w:val="en-GB"/>
        </w:rPr>
        <w:t>6</w:t>
      </w:r>
      <w:r>
        <w:rPr>
          <w:b w:val="false"/>
          <w:bCs w:val="false"/>
          <w:sz w:val="20"/>
          <w:szCs w:val="20"/>
          <w:lang w:val="en-GB"/>
        </w:rPr>
        <w:t>, we have successfully delivered a number of single days of CPD and several Bronze courses.</w:t>
      </w:r>
    </w:p>
    <w:p>
      <w:pPr>
        <w:pStyle w:val="Body"/>
        <w:rPr>
          <w:sz w:val="20"/>
          <w:szCs w:val="20"/>
        </w:rPr>
      </w:pPr>
      <w:r>
        <w:rPr>
          <w:b w:val="false"/>
          <w:bCs w:val="false"/>
          <w:sz w:val="20"/>
          <w:szCs w:val="20"/>
          <w:lang w:val="en-GB"/>
        </w:rPr>
        <w:t xml:space="preserve">I am very grateful for Louise Birchall’s </w:t>
      </w:r>
      <w:r>
        <w:rPr>
          <w:b w:val="false"/>
          <w:bCs w:val="false"/>
          <w:sz w:val="20"/>
          <w:szCs w:val="20"/>
          <w:lang w:val="en-GB"/>
        </w:rPr>
        <w:t xml:space="preserve">continuing </w:t>
      </w:r>
      <w:r>
        <w:rPr>
          <w:b w:val="false"/>
          <w:bCs w:val="false"/>
          <w:sz w:val="20"/>
          <w:szCs w:val="20"/>
          <w:lang w:val="en-GB"/>
        </w:rPr>
        <w:t xml:space="preserve">exemplary work coordinating </w:t>
      </w:r>
      <w:r>
        <w:rPr>
          <w:b w:val="false"/>
          <w:bCs w:val="false"/>
          <w:sz w:val="20"/>
          <w:szCs w:val="20"/>
          <w:lang w:val="en-GB"/>
        </w:rPr>
        <w:t>our expanding training programme</w:t>
      </w:r>
      <w:r>
        <w:rPr>
          <w:b w:val="false"/>
          <w:bCs w:val="false"/>
          <w:sz w:val="20"/>
          <w:szCs w:val="20"/>
          <w:lang w:val="en-GB"/>
        </w:rPr>
        <w:t xml:space="preserve">. </w:t>
      </w:r>
      <w:r>
        <w:rPr>
          <w:b w:val="false"/>
          <w:bCs w:val="false"/>
          <w:sz w:val="20"/>
          <w:szCs w:val="20"/>
          <w:lang w:val="en-GB"/>
        </w:rPr>
        <w:t>We look forward to the recruitment of a Training Manager.</w:t>
      </w:r>
    </w:p>
    <w:p>
      <w:pPr>
        <w:pStyle w:val="Default"/>
        <w:rPr>
          <w:lang w:val="en-GB"/>
        </w:rPr>
      </w:pPr>
      <w:r>
        <w:rPr>
          <w:b w:val="false"/>
          <w:bCs w:val="false"/>
          <w:sz w:val="20"/>
          <w:szCs w:val="20"/>
          <w:lang w:val="en-GB" w:eastAsia="zh-CN" w:bidi="hi-IN"/>
        </w:rPr>
        <w:t xml:space="preserve">We are very encouraged that the pass rates on our courses continue to be very high.  We are encouraged to receive a </w:t>
      </w:r>
      <w:r>
        <w:rPr>
          <w:b w:val="false"/>
          <w:bCs w:val="false"/>
          <w:sz w:val="20"/>
          <w:szCs w:val="20"/>
          <w:lang w:val="en-GB" w:eastAsia="zh-CN" w:bidi="hi-IN"/>
        </w:rPr>
        <w:t>l</w:t>
      </w:r>
      <w:r>
        <w:rPr>
          <w:b w:val="false"/>
          <w:bCs w:val="false"/>
          <w:sz w:val="20"/>
          <w:szCs w:val="20"/>
          <w:lang w:val="en-GB" w:eastAsia="zh-CN" w:bidi="hi-IN"/>
        </w:rPr>
        <w:t>arge</w:t>
      </w:r>
      <w:r>
        <w:rPr>
          <w:b w:val="false"/>
          <w:bCs w:val="false"/>
          <w:sz w:val="20"/>
          <w:szCs w:val="20"/>
          <w:lang w:val="en-GB" w:eastAsia="zh-CN" w:bidi="hi-IN"/>
        </w:rPr>
        <w:t xml:space="preserve"> amount of positive feedback from course attendees.</w:t>
      </w:r>
    </w:p>
    <w:p>
      <w:pPr>
        <w:pStyle w:val="Body"/>
        <w:rPr>
          <w:lang w:val="en-GB"/>
        </w:rPr>
      </w:pPr>
      <w:r>
        <w:rPr>
          <w:b w:val="false"/>
          <w:bCs w:val="false"/>
          <w:sz w:val="20"/>
          <w:szCs w:val="20"/>
          <w:lang w:val="en-GB"/>
        </w:rPr>
        <w:t>We continue to successfully run our online Mental Health First Aid, Autocad and Vectorworks courses.</w:t>
      </w:r>
    </w:p>
    <w:p>
      <w:pPr>
        <w:pStyle w:val="Default"/>
        <w:rPr>
          <w:lang w:val="en-GB"/>
        </w:rPr>
      </w:pPr>
      <w:r>
        <w:rPr>
          <w:b/>
          <w:bCs/>
          <w:sz w:val="20"/>
          <w:szCs w:val="20"/>
          <w:lang w:val="en-GB"/>
        </w:rPr>
        <w:t>Developments;</w:t>
      </w:r>
    </w:p>
    <w:p>
      <w:pPr>
        <w:pStyle w:val="Default"/>
        <w:rPr>
          <w:lang w:val="en-GB"/>
        </w:rPr>
      </w:pP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T</w:t>
      </w: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r</w:t>
      </w: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a</w:t>
      </w: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i</w:t>
      </w: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n</w:t>
      </w: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i</w:t>
      </w: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n</w:t>
      </w: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 xml:space="preserve">g </w:t>
      </w: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R</w:t>
      </w: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e</w:t>
      </w: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v</w:t>
      </w: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i</w:t>
      </w: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e</w:t>
      </w:r>
      <w:r>
        <w:rPr>
          <w:rFonts w:eastAsia="Arial Unicode MS" w:cs="Arial Unicode MS"/>
          <w:b/>
          <w:bCs/>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 xml:space="preserve">w; </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 xml:space="preserve">I am pleased that our Training Steering Group </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h</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a</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 xml:space="preserve">s </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c</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o</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n</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d</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u</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c</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t</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e</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d</w:t>
      </w:r>
      <w:r>
        <w:rPr>
          <w:rFonts w:eastAsia="Arial Unicode MS" w:cs="Arial Unicode MS"/>
          <w:b w:val="false"/>
          <w:bCs w:val="false"/>
          <w:i w:val="false"/>
          <w:iCs w:val="false"/>
          <w:caps w:val="false"/>
          <w:smallCaps w:val="false"/>
          <w:strike w:val="false"/>
          <w:dstrike w:val="false"/>
          <w:outline w:val="false"/>
          <w:color w:val="000000"/>
          <w:spacing w:val="0"/>
          <w:kern w:val="0"/>
          <w:position w:val="0"/>
          <w:sz w:val="20"/>
          <w:szCs w:val="20"/>
          <w:u w:val="none" w:color="FFFFFF"/>
          <w:shd w:fill="auto" w:val="clear"/>
          <w:vertAlign w:val="baseline"/>
          <w:lang w:val="en-GB" w:eastAsia="en-US" w:bidi="ar-SA"/>
          <w14:textOutline>
            <w14:noFill/>
          </w14:textOutline>
        </w:rPr>
        <w:t xml:space="preserve"> a ‘root and branch’ review of our courses, marketing, and delivery standards which will ensure a consistent and proactive approach our current and future training initiatives.  </w:t>
      </w:r>
      <w:r>
        <w:rPr>
          <w:rFonts w:eastAsia="Arial Unicode MS" w:cs="Arial Unicode MS"/>
          <w:b w:val="false"/>
          <w:bCs w:val="false"/>
          <w:i w:val="false"/>
          <w:iCs w:val="false"/>
          <w:caps w:val="false"/>
          <w:smallCaps w:val="false"/>
          <w:strike w:val="false"/>
          <w:dstrike w:val="false"/>
          <w:outline w:val="false"/>
          <w:color w:val="000000"/>
          <w:spacing w:val="0"/>
          <w:kern w:val="0"/>
          <w:sz w:val="20"/>
          <w:szCs w:val="20"/>
          <w:u w:val="none" w:color="FFFFFF"/>
          <w:shd w:fill="auto" w:val="clear"/>
          <w:lang w:val="en-GB" w:eastAsia="en-US" w:bidi="ar-SA"/>
          <w14:textOutline>
            <w14:noFill/>
          </w14:textOutline>
        </w:rPr>
        <w:t xml:space="preserve">We are reviewing our Terms of Reference </w:t>
      </w:r>
      <w:r>
        <w:rPr>
          <w:rFonts w:eastAsia="Arial Unicode MS" w:cs="Arial Unicode MS"/>
          <w:b w:val="false"/>
          <w:bCs w:val="false"/>
          <w:i w:val="false"/>
          <w:iCs w:val="false"/>
          <w:caps w:val="false"/>
          <w:smallCaps w:val="false"/>
          <w:strike w:val="false"/>
          <w:dstrike w:val="false"/>
          <w:outline w:val="false"/>
          <w:color w:val="000000"/>
          <w:spacing w:val="0"/>
          <w:kern w:val="0"/>
          <w:sz w:val="20"/>
          <w:szCs w:val="20"/>
          <w:u w:val="none" w:color="FFFFFF"/>
          <w:shd w:fill="auto" w:val="clear"/>
          <w:lang w:val="en-GB" w:eastAsia="en-US" w:bidi="ar-SA"/>
          <w14:textOutline>
            <w14:noFill/>
          </w14:textOutline>
        </w:rPr>
        <w:t>a</w:t>
      </w:r>
      <w:r>
        <w:rPr>
          <w:rFonts w:eastAsia="Arial Unicode MS" w:cs="Arial Unicode MS"/>
          <w:b w:val="false"/>
          <w:bCs w:val="false"/>
          <w:i w:val="false"/>
          <w:iCs w:val="false"/>
          <w:caps w:val="false"/>
          <w:smallCaps w:val="false"/>
          <w:strike w:val="false"/>
          <w:dstrike w:val="false"/>
          <w:outline w:val="false"/>
          <w:color w:val="000000"/>
          <w:spacing w:val="0"/>
          <w:kern w:val="0"/>
          <w:sz w:val="20"/>
          <w:szCs w:val="20"/>
          <w:u w:val="none" w:color="FFFFFF"/>
          <w:shd w:fill="auto" w:val="clear"/>
          <w:lang w:val="en-GB" w:eastAsia="en-US" w:bidi="ar-SA"/>
          <w14:textOutline>
            <w14:noFill/>
          </w14:textOutline>
        </w:rPr>
        <w:t>nd membership</w:t>
      </w:r>
      <w:r>
        <w:rPr>
          <w:rFonts w:eastAsia="Arial Unicode MS" w:cs="Arial Unicode MS"/>
          <w:b w:val="false"/>
          <w:bCs w:val="false"/>
          <w:i w:val="false"/>
          <w:iCs w:val="false"/>
          <w:caps w:val="false"/>
          <w:smallCaps w:val="false"/>
          <w:strike w:val="false"/>
          <w:dstrike w:val="false"/>
          <w:outline w:val="false"/>
          <w:color w:val="000000"/>
          <w:spacing w:val="0"/>
          <w:kern w:val="0"/>
          <w:sz w:val="20"/>
          <w:szCs w:val="20"/>
          <w:u w:val="none" w:color="FFFFFF"/>
          <w:shd w:fill="auto" w:val="clear"/>
          <w:lang w:val="en-GB" w:eastAsia="en-US" w:bidi="ar-SA"/>
          <w14:textOutline>
            <w14:noFill/>
          </w14:textOutline>
        </w:rPr>
        <w:t xml:space="preserve">, to align with </w:t>
      </w:r>
      <w:r>
        <w:rPr>
          <w:rFonts w:eastAsia="Arial Unicode MS" w:cs="Arial Unicode MS"/>
          <w:b w:val="false"/>
          <w:bCs w:val="false"/>
          <w:i w:val="false"/>
          <w:iCs w:val="false"/>
          <w:caps w:val="false"/>
          <w:smallCaps w:val="false"/>
          <w:strike w:val="false"/>
          <w:dstrike w:val="false"/>
          <w:outline w:val="false"/>
          <w:color w:val="000000"/>
          <w:spacing w:val="0"/>
          <w:kern w:val="0"/>
          <w:sz w:val="20"/>
          <w:szCs w:val="20"/>
          <w:u w:val="none" w:color="FFFFFF"/>
          <w:shd w:fill="auto" w:val="clear"/>
          <w:lang w:val="en-GB" w:eastAsia="en-US" w:bidi="ar-SA"/>
          <w14:textOutline>
            <w14:noFill/>
          </w14:textOutline>
        </w:rPr>
        <w:t>t</w:t>
      </w:r>
      <w:r>
        <w:rPr>
          <w:rFonts w:eastAsia="Arial Unicode MS" w:cs="Arial Unicode MS"/>
          <w:b w:val="false"/>
          <w:bCs w:val="false"/>
          <w:i w:val="false"/>
          <w:iCs w:val="false"/>
          <w:caps w:val="false"/>
          <w:smallCaps w:val="false"/>
          <w:strike w:val="false"/>
          <w:dstrike w:val="false"/>
          <w:outline w:val="false"/>
          <w:color w:val="000000"/>
          <w:spacing w:val="0"/>
          <w:kern w:val="0"/>
          <w:sz w:val="20"/>
          <w:szCs w:val="20"/>
          <w:u w:val="none" w:color="FFFFFF"/>
          <w:shd w:fill="auto" w:val="clear"/>
          <w:lang w:val="en-GB" w:eastAsia="en-US" w:bidi="ar-SA"/>
          <w14:textOutline>
            <w14:noFill/>
          </w14:textOutline>
        </w:rPr>
        <w:t xml:space="preserve">his review and </w:t>
      </w:r>
      <w:r>
        <w:rPr>
          <w:rFonts w:eastAsia="Arial Unicode MS" w:cs="Arial Unicode MS"/>
          <w:b w:val="false"/>
          <w:bCs w:val="false"/>
          <w:i w:val="false"/>
          <w:iCs w:val="false"/>
          <w:caps w:val="false"/>
          <w:smallCaps w:val="false"/>
          <w:strike w:val="false"/>
          <w:dstrike w:val="false"/>
          <w:outline w:val="false"/>
          <w:color w:val="000000"/>
          <w:spacing w:val="0"/>
          <w:kern w:val="0"/>
          <w:sz w:val="20"/>
          <w:szCs w:val="20"/>
          <w:u w:val="none" w:color="FFFFFF"/>
          <w:shd w:fill="auto" w:val="clear"/>
          <w:lang w:val="en-GB" w:eastAsia="en-US" w:bidi="ar-SA"/>
          <w14:textOutline>
            <w14:noFill/>
          </w14:textOutline>
        </w:rPr>
        <w:t>the role of our ABT</w:t>
      </w:r>
      <w:r>
        <w:rPr>
          <w:rFonts w:eastAsia="Arial Unicode MS" w:cs="Arial Unicode MS"/>
          <w:b w:val="false"/>
          <w:bCs w:val="false"/>
          <w:i w:val="false"/>
          <w:iCs w:val="false"/>
          <w:caps w:val="false"/>
          <w:smallCaps w:val="false"/>
          <w:strike w:val="false"/>
          <w:dstrike w:val="false"/>
          <w:outline w:val="false"/>
          <w:color w:val="000000"/>
          <w:spacing w:val="0"/>
          <w:kern w:val="0"/>
          <w:sz w:val="20"/>
          <w:szCs w:val="20"/>
          <w:u w:val="none" w:color="FFFFFF"/>
          <w:shd w:fill="auto" w:val="clear"/>
          <w:lang w:val="en-GB" w:eastAsia="en-US" w:bidi="ar-SA"/>
          <w14:textOutline>
            <w14:noFill/>
          </w14:textOutline>
        </w:rPr>
        <w:t>T</w:t>
      </w:r>
      <w:r>
        <w:rPr>
          <w:rFonts w:eastAsia="Arial Unicode MS" w:cs="Arial Unicode MS"/>
          <w:b w:val="false"/>
          <w:bCs w:val="false"/>
          <w:i w:val="false"/>
          <w:iCs w:val="false"/>
          <w:caps w:val="false"/>
          <w:smallCaps w:val="false"/>
          <w:strike w:val="false"/>
          <w:dstrike w:val="false"/>
          <w:outline w:val="false"/>
          <w:color w:val="000000"/>
          <w:spacing w:val="0"/>
          <w:kern w:val="0"/>
          <w:sz w:val="20"/>
          <w:szCs w:val="20"/>
          <w:u w:val="none" w:color="FFFFFF"/>
          <w:shd w:fill="auto" w:val="clear"/>
          <w:lang w:val="en-GB" w:eastAsia="en-US" w:bidi="ar-SA"/>
          <w14:textOutline>
            <w14:noFill/>
          </w14:textOutline>
        </w:rPr>
        <w:t xml:space="preserve"> Training Steering Group.</w:t>
      </w:r>
    </w:p>
    <w:p>
      <w:pPr>
        <w:pStyle w:val="Default"/>
        <w:rPr>
          <w:lang w:val="en-GB"/>
        </w:rPr>
      </w:pPr>
      <w:r>
        <w:rPr>
          <w:rFonts w:eastAsia="Arial Unicode MS" w:cs="Arial Unicode MS"/>
          <w:b/>
          <w:bCs/>
          <w:i w:val="false"/>
          <w:iCs w:val="false"/>
          <w:caps w:val="false"/>
          <w:smallCaps w:val="false"/>
          <w:strike w:val="false"/>
          <w:dstrike w:val="false"/>
          <w:outline w:val="false"/>
          <w:color w:val="000000"/>
          <w:spacing w:val="0"/>
          <w:kern w:val="0"/>
          <w:sz w:val="20"/>
          <w:szCs w:val="20"/>
          <w:u w:val="none" w:color="FFFFFF"/>
          <w:shd w:fill="auto" w:val="clear"/>
          <w:lang w:val="en-GB" w:eastAsia="en-US" w:bidi="ar-SA"/>
          <w14:textOutline>
            <w14:noFill/>
          </w14:textOutline>
        </w:rPr>
        <w:t xml:space="preserve">Tutor CPD; </w:t>
      </w:r>
      <w:r>
        <w:rPr>
          <w:rFonts w:eastAsia="Arial Unicode MS" w:cs="Arial Unicode MS"/>
          <w:b w:val="false"/>
          <w:bCs w:val="false"/>
          <w:i w:val="false"/>
          <w:iCs w:val="false"/>
          <w:caps w:val="false"/>
          <w:smallCaps w:val="false"/>
          <w:strike w:val="false"/>
          <w:dstrike w:val="false"/>
          <w:outline w:val="false"/>
          <w:color w:val="000000"/>
          <w:spacing w:val="0"/>
          <w:kern w:val="0"/>
          <w:sz w:val="20"/>
          <w:szCs w:val="20"/>
          <w:u w:val="none" w:color="FFFFFF"/>
          <w:shd w:fill="auto" w:val="clear"/>
          <w:lang w:val="en-GB" w:eastAsia="en-US" w:bidi="ar-SA"/>
          <w14:textOutline>
            <w14:noFill/>
          </w14:textOutline>
        </w:rPr>
        <w:t>We are very pleased that the successful Tutor CPD project is nearly complete. This has involved two courses of short sessions in 2025 and 2026 to ensure all our tutors can attend.  The courses were made of 4 online and one face to face sessions each.  The sessions were designed and delivered by Clare Hibberd and Steve Macluskie from our accrediting body the RCS, aimed to help ensure consistent course delivery in line with current training theory and standards.  This course will also be made available for all new tutors.</w:t>
      </w:r>
    </w:p>
    <w:p>
      <w:pPr>
        <w:pStyle w:val="Default"/>
        <w:rPr>
          <w:lang w:val="en-GB"/>
        </w:rPr>
      </w:pPr>
      <w:r>
        <w:rPr>
          <w:b/>
          <w:bCs/>
          <w:sz w:val="20"/>
          <w:szCs w:val="20"/>
          <w:lang w:val="en-GB"/>
        </w:rPr>
        <w:t>Dates for meetings in 2026;</w:t>
      </w:r>
    </w:p>
    <w:p>
      <w:pPr>
        <w:pStyle w:val="Default"/>
        <w:spacing w:before="0" w:after="69"/>
        <w:rPr>
          <w:lang w:val="en-GB"/>
        </w:rPr>
      </w:pPr>
      <w:r>
        <w:rPr>
          <w:b/>
          <w:bCs/>
          <w:i w:val="false"/>
          <w:caps w:val="false"/>
          <w:smallCaps w:val="false"/>
          <w:color w:val="000000"/>
          <w:spacing w:val="0"/>
          <w:sz w:val="20"/>
          <w:szCs w:val="20"/>
          <w:lang w:val="en-GB"/>
        </w:rPr>
        <w:t>June 10</w:t>
      </w:r>
      <w:r>
        <w:rPr>
          <w:b/>
          <w:bCs/>
          <w:i w:val="false"/>
          <w:caps w:val="false"/>
          <w:smallCaps w:val="false"/>
          <w:color w:val="000000"/>
          <w:spacing w:val="0"/>
          <w:sz w:val="20"/>
          <w:szCs w:val="20"/>
          <w:vertAlign w:val="superscript"/>
          <w:lang w:val="en-GB"/>
        </w:rPr>
        <w:t>th</w:t>
      </w:r>
    </w:p>
    <w:p>
      <w:pPr>
        <w:pStyle w:val="Default"/>
        <w:spacing w:before="0" w:after="69"/>
        <w:rPr>
          <w:lang w:val="en-GB"/>
        </w:rPr>
      </w:pPr>
      <w:r>
        <w:rPr>
          <w:b/>
          <w:bCs/>
          <w:i w:val="false"/>
          <w:caps w:val="false"/>
          <w:smallCaps w:val="false"/>
          <w:color w:val="000000"/>
          <w:spacing w:val="0"/>
          <w:sz w:val="20"/>
          <w:szCs w:val="20"/>
          <w:lang w:val="en-GB"/>
        </w:rPr>
        <w:t>September 2</w:t>
      </w:r>
      <w:r>
        <w:rPr>
          <w:b/>
          <w:bCs/>
          <w:i w:val="false"/>
          <w:caps w:val="false"/>
          <w:smallCaps w:val="false"/>
          <w:color w:val="000000"/>
          <w:spacing w:val="0"/>
          <w:sz w:val="20"/>
          <w:szCs w:val="20"/>
          <w:vertAlign w:val="superscript"/>
          <w:lang w:val="en-GB"/>
        </w:rPr>
        <w:t>nd</w:t>
      </w:r>
    </w:p>
    <w:p>
      <w:pPr>
        <w:pStyle w:val="Normal"/>
        <w:ind w:hanging="0" w:left="0" w:right="0"/>
        <w:rPr>
          <w:lang w:val="en-GB"/>
        </w:rPr>
      </w:pPr>
      <w:r>
        <w:rPr>
          <w:rFonts w:ascii="Arial" w:hAnsi="Arial"/>
          <w:b/>
          <w:bCs/>
          <w:i w:val="false"/>
          <w:caps w:val="false"/>
          <w:smallCaps w:val="false"/>
          <w:color w:val="000000"/>
          <w:spacing w:val="0"/>
          <w:sz w:val="20"/>
          <w:szCs w:val="20"/>
          <w:lang w:val="en-GB"/>
        </w:rPr>
        <w:t>November 4</w:t>
      </w:r>
      <w:r>
        <w:rPr>
          <w:rFonts w:ascii="Arial" w:hAnsi="Arial"/>
          <w:b/>
          <w:bCs/>
          <w:i w:val="false"/>
          <w:caps w:val="false"/>
          <w:smallCaps w:val="false"/>
          <w:color w:val="000000"/>
          <w:spacing w:val="0"/>
          <w:sz w:val="20"/>
          <w:szCs w:val="20"/>
          <w:vertAlign w:val="superscript"/>
          <w:lang w:val="en-GB"/>
        </w:rPr>
        <w:t>th</w:t>
      </w:r>
      <w:r>
        <w:rPr>
          <w:rFonts w:ascii="Arial" w:hAnsi="Arial"/>
          <w:b/>
          <w:bCs/>
          <w:i w:val="false"/>
          <w:caps w:val="false"/>
          <w:smallCaps w:val="false"/>
          <w:color w:val="000000"/>
          <w:spacing w:val="0"/>
          <w:sz w:val="20"/>
          <w:szCs w:val="20"/>
          <w:lang w:val="en-GB"/>
        </w:rPr>
        <w:t xml:space="preserve"> </w:t>
      </w:r>
    </w:p>
    <w:p>
      <w:pPr>
        <w:pStyle w:val="Normal"/>
        <w:ind w:hanging="0" w:left="0" w:right="0"/>
        <w:rPr>
          <w:lang w:val="en-GB"/>
        </w:rPr>
      </w:pPr>
      <w:r>
        <w:rPr>
          <w:lang w:val="en-GB"/>
        </w:rPr>
      </w:r>
    </w:p>
    <w:p>
      <w:pPr>
        <w:pStyle w:val="Default"/>
        <w:spacing w:before="0" w:after="0"/>
        <w:rPr>
          <w:lang w:val="en-GB"/>
        </w:rPr>
      </w:pPr>
      <w:r>
        <w:rPr>
          <w:rFonts w:ascii="Helvetica" w:hAnsi="Helvetica"/>
          <w:b/>
          <w:bCs/>
          <w:sz w:val="20"/>
          <w:szCs w:val="20"/>
          <w:u w:val="none" w:color="000000"/>
          <w:lang w:val="en-GB"/>
        </w:rPr>
        <w:t xml:space="preserve">Chair, Sebastian Barnes, </w:t>
      </w:r>
      <w:r>
        <w:rPr>
          <w:rFonts w:ascii="Helvetica" w:hAnsi="Helvetica"/>
          <w:b/>
          <w:bCs/>
          <w:sz w:val="20"/>
          <w:szCs w:val="20"/>
          <w:u w:val="none" w:color="000000"/>
          <w:lang w:val="en-GB"/>
        </w:rPr>
        <w:t>1</w:t>
      </w:r>
      <w:r>
        <w:rPr>
          <w:rFonts w:ascii="Helvetica" w:hAnsi="Helvetica"/>
          <w:b/>
          <w:bCs/>
          <w:sz w:val="20"/>
          <w:szCs w:val="20"/>
          <w:u w:val="none" w:color="000000"/>
          <w:lang w:val="en-GB"/>
        </w:rPr>
        <w:t>/</w:t>
      </w:r>
      <w:r>
        <w:rPr>
          <w:rFonts w:ascii="Helvetica" w:hAnsi="Helvetica"/>
          <w:b/>
          <w:bCs/>
          <w:sz w:val="20"/>
          <w:szCs w:val="20"/>
          <w:u w:val="none" w:color="000000"/>
          <w:lang w:val="en-GB"/>
        </w:rPr>
        <w:t>6</w:t>
      </w:r>
      <w:r>
        <w:rPr>
          <w:rFonts w:ascii="Helvetica" w:hAnsi="Helvetica"/>
          <w:b/>
          <w:bCs/>
          <w:sz w:val="20"/>
          <w:szCs w:val="20"/>
          <w:u w:val="none" w:color="000000"/>
          <w:lang w:val="en-GB"/>
        </w:rPr>
        <w:t>/26</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swiss"/>
    <w:pitch w:val="variable"/>
  </w:font>
  <w:font w:name="Helvetica">
    <w:altName w:val="Arial"/>
    <w:charset w:val="01"/>
    <w:family w:val="roman"/>
    <w:pitch w:val="variable"/>
  </w:font>
  <w:font w:name="Trebuchet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GB"/>
      </w:rPr>
    </w:pPr>
    <w:r>
      <w:rPr>
        <w:lang w:val="en-G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GB"/>
      </w:rPr>
    </w:pPr>
    <w:r>
      <w:rPr>
        <w:lang w:val="en-G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GB"/>
      </w:rPr>
    </w:pPr>
    <w:r>
      <w:rPr>
        <w:lang w:val="en-G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GB"/>
      </w:rPr>
    </w:pPr>
    <w:r>
      <w:rPr>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Cs w:val="24"/>
      <w:u w:val="none" w:color="FFFFFF"/>
      <w:vertAlign w:val="baseline"/>
      <w:lang w:val="en-US" w:eastAsia="en-US" w:bidi="ar-SA"/>
    </w:rPr>
  </w:style>
  <w:style w:type="paragraph" w:styleId="Heading1">
    <w:name w:val="heading 1"/>
    <w:basedOn w:val="Heading"/>
    <w:next w:val="BodyText"/>
    <w:qFormat/>
    <w:pPr>
      <w:numPr>
        <w:ilvl w:val="0"/>
        <w:numId w:val="2"/>
      </w:numPr>
      <w:spacing w:before="240" w:after="120"/>
      <w:outlineLvl w:val="0"/>
    </w:pPr>
    <w:rPr>
      <w:b/>
      <w:bCs/>
      <w:sz w:val="36"/>
      <w:szCs w:val="36"/>
    </w:rPr>
  </w:style>
  <w:style w:type="paragraph" w:styleId="Heading4">
    <w:name w:val="heading 4"/>
    <w:basedOn w:val="Heading"/>
    <w:next w:val="BodyText"/>
    <w:qFormat/>
    <w:pPr>
      <w:numPr>
        <w:ilvl w:val="3"/>
        <w:numId w:val="2"/>
      </w:numPr>
      <w:spacing w:before="120" w:after="120"/>
      <w:outlineLvl w:val="3"/>
    </w:pPr>
    <w:rPr>
      <w:b/>
      <w:bCs/>
      <w:i/>
      <w:iCs/>
      <w:sz w:val="26"/>
      <w:szCs w:val="26"/>
    </w:rPr>
  </w:style>
  <w:style w:type="paragraph" w:styleId="Heading5">
    <w:name w:val="heading 5"/>
    <w:basedOn w:val="Heading"/>
    <w:next w:val="BodyText"/>
    <w:qFormat/>
    <w:pPr>
      <w:numPr>
        <w:ilvl w:val="4"/>
        <w:numId w:val="1"/>
      </w:numPr>
      <w:spacing w:before="120" w:after="60"/>
      <w:outlineLvl w:val="4"/>
    </w:pPr>
    <w:rPr>
      <w:b/>
      <w:bCs/>
      <w:sz w:val="24"/>
      <w:szCs w:val="24"/>
    </w:rPr>
  </w:style>
  <w:style w:type="character" w:styleId="DefaultParagraphFont" w:default="1">
    <w:name w:val="Default Paragraph Font"/>
    <w:qFormat/>
    <w:rPr/>
  </w:style>
  <w:style w:type="character" w:styleId="Hyperlink">
    <w:name w:val="Hyperlink"/>
    <w:rPr>
      <w:u w:val="single" w:color="FFFFFF"/>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keepNext w:val="false"/>
      <w:keepLines w:val="false"/>
      <w:pageBreakBefore w:val="false"/>
      <w:widowControl/>
      <w:shd w:val="clear" w:color="auto" w:fill="auto"/>
      <w:suppressAutoHyphens w:val="false"/>
      <w:bidi w:val="0"/>
      <w:spacing w:lineRule="auto" w:line="240" w:beforeAutospacing="0" w:before="0" w:afterAutospacing="0" w:after="24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Cs w:val="24"/>
      <w:u w:val="none" w:color="FFFFFF"/>
      <w:shd w:fill="auto" w:val="clear"/>
      <w:vertAlign w:val="baseline"/>
      <w:lang w:val="de-DE" w:eastAsia="zh-CN" w:bidi="hi-IN"/>
      <w14:textOutline>
        <w14:noFill/>
      </w14:textOutline>
    </w:rPr>
  </w:style>
  <w:style w:type="paragraph" w:styleId="Body">
    <w:name w:val="Body"/>
    <w:qFormat/>
    <w:pPr>
      <w:keepNext w:val="false"/>
      <w:keepLines w:val="false"/>
      <w:pageBreakBefore w:val="false"/>
      <w:widowControl/>
      <w:shd w:val="clear" w:color="auto" w:fill="auto"/>
      <w:suppressAutoHyphens w:val="false"/>
      <w:bidi w:val="0"/>
      <w:spacing w:lineRule="auto" w:line="240" w:beforeAutospacing="0" w:before="0" w:afterAutospacing="0" w:after="24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Cs w:val="24"/>
      <w:u w:val="none" w:color="FFFFFF"/>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BodyA">
    <w:name w:val="Body A"/>
    <w:qFormat/>
    <w:pPr>
      <w:keepNext w:val="false"/>
      <w:keepLines w:val="false"/>
      <w:pageBreakBefore w:val="false"/>
      <w:widowControl/>
      <w:shd w:val="clear" w:color="auto" w:fill="auto"/>
      <w:suppressAutoHyphens w:val="false"/>
      <w:bidi w:val="0"/>
      <w:spacing w:lineRule="auto" w:line="240" w:beforeAutospacing="0" w:before="0" w:afterAutospacing="0" w:after="0"/>
      <w:ind w:hanging="0" w:left="0" w:right="0"/>
      <w:jc w:val="left"/>
    </w:pPr>
    <w:rPr>
      <w:rFonts w:ascii="Helvetica" w:hAnsi="Helvetica" w:eastAsia="Helvetica" w:cs="Helvetica"/>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Cs w:val="22"/>
      <w:u w:val="none" w:color="000000"/>
      <w:shd w:fill="auto" w:val="clear"/>
      <w:vertAlign w:val="baseline"/>
      <w:lang w:val="en-US" w:eastAsia="zh-CN" w:bidi="hi-IN"/>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10122</TotalTime>
  <Application>LibreOffice/26.2.3.2$MacOSX_AARCH64 LibreOffice_project/70e089b17412e4cb7773e41413306b17a2328c34</Application>
  <AppVersion>15.0000</AppVersion>
  <Pages>1</Pages>
  <Words>313</Words>
  <Characters>1618</Characters>
  <CharactersWithSpaces>1922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S B</cp:lastModifiedBy>
  <dcterms:modified xsi:type="dcterms:W3CDTF">2026-06-02T12:33:53Z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