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A0" w:firstRow="1" w:lastRow="0" w:firstColumn="1" w:lastColumn="0" w:noHBand="0" w:noVBand="0"/>
      </w:tblPr>
      <w:tblGrid>
        <w:gridCol w:w="1790"/>
        <w:gridCol w:w="235"/>
        <w:gridCol w:w="2869"/>
        <w:gridCol w:w="2409"/>
        <w:gridCol w:w="125"/>
        <w:gridCol w:w="2406"/>
        <w:gridCol w:w="231"/>
      </w:tblGrid>
      <w:tr w:rsidR="00BB6362" w:rsidRPr="000B5FE1" w14:paraId="304F99D9" w14:textId="77777777" w:rsidTr="000B5FE1">
        <w:trPr>
          <w:gridAfter w:val="1"/>
          <w:wAfter w:w="250" w:type="dxa"/>
        </w:trPr>
        <w:tc>
          <w:tcPr>
            <w:tcW w:w="5070" w:type="dxa"/>
            <w:gridSpan w:val="3"/>
          </w:tcPr>
          <w:p w14:paraId="78CC69BC" w14:textId="77777777" w:rsidR="00BB6362" w:rsidRPr="000B5FE1" w:rsidRDefault="00BB6362" w:rsidP="000B5FE1">
            <w:pPr>
              <w:spacing w:after="0"/>
              <w:rPr>
                <w:rFonts w:ascii="Arial" w:hAnsi="Arial"/>
                <w:sz w:val="20"/>
                <w:lang w:val="en-GB"/>
              </w:rPr>
            </w:pPr>
          </w:p>
        </w:tc>
        <w:tc>
          <w:tcPr>
            <w:tcW w:w="4961" w:type="dxa"/>
            <w:gridSpan w:val="3"/>
          </w:tcPr>
          <w:p w14:paraId="55015CBD" w14:textId="77777777" w:rsidR="00BB6362" w:rsidRPr="000B5FE1" w:rsidRDefault="00DE32A3" w:rsidP="000B5FE1">
            <w:pPr>
              <w:spacing w:after="0"/>
              <w:rPr>
                <w:rFonts w:ascii="Arial" w:hAnsi="Arial"/>
                <w:sz w:val="20"/>
                <w:lang w:val="en-GB"/>
              </w:rPr>
            </w:pPr>
            <w:r>
              <w:rPr>
                <w:rFonts w:ascii="Arial" w:hAnsi="Arial"/>
                <w:noProof/>
                <w:sz w:val="20"/>
                <w:lang w:val="en-GB" w:eastAsia="en-GB"/>
              </w:rPr>
              <w:drawing>
                <wp:anchor distT="0" distB="0" distL="114300" distR="114300" simplePos="0" relativeHeight="251664384" behindDoc="0" locked="0" layoutInCell="1" allowOverlap="1" wp14:anchorId="70FA2941" wp14:editId="2D13F272">
                  <wp:simplePos x="0" y="0"/>
                  <wp:positionH relativeFrom="column">
                    <wp:posOffset>813435</wp:posOffset>
                  </wp:positionH>
                  <wp:positionV relativeFrom="paragraph">
                    <wp:posOffset>317500</wp:posOffset>
                  </wp:positionV>
                  <wp:extent cx="2257425" cy="82677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ijinx.org.uk/images/wmc-logo.png"/>
                          <pic:cNvPicPr>
                            <a:picLocks noChangeAspect="1" noChangeArrowheads="1"/>
                          </pic:cNvPicPr>
                        </pic:nvPicPr>
                        <pic:blipFill>
                          <a:blip r:embed="rId5"/>
                          <a:stretch>
                            <a:fillRect/>
                          </a:stretch>
                        </pic:blipFill>
                        <pic:spPr bwMode="auto">
                          <a:xfrm>
                            <a:off x="0" y="0"/>
                            <a:ext cx="2257425" cy="8267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B6362" w:rsidRPr="000B5FE1" w14:paraId="378141B6" w14:textId="77777777" w:rsidTr="000B5FE1">
        <w:tc>
          <w:tcPr>
            <w:tcW w:w="7479" w:type="dxa"/>
            <w:gridSpan w:val="4"/>
          </w:tcPr>
          <w:p w14:paraId="78CDF5D7" w14:textId="77777777" w:rsidR="00BB6362" w:rsidRPr="000B5FE1" w:rsidRDefault="00BB6362" w:rsidP="000B5FE1">
            <w:pPr>
              <w:spacing w:after="0"/>
              <w:rPr>
                <w:rFonts w:ascii="Franklin Gothic Demi Cond" w:hAnsi="Franklin Gothic Demi Cond"/>
                <w:sz w:val="60"/>
                <w:szCs w:val="60"/>
                <w:lang w:val="en-GB"/>
              </w:rPr>
            </w:pPr>
            <w:r w:rsidRPr="000B5FE1">
              <w:rPr>
                <w:rFonts w:ascii="Franklin Gothic Demi Cond" w:hAnsi="Franklin Gothic Demi Cond"/>
                <w:sz w:val="60"/>
                <w:szCs w:val="60"/>
                <w:lang w:val="en-GB"/>
              </w:rPr>
              <w:t>Role Profile</w:t>
            </w:r>
          </w:p>
          <w:p w14:paraId="5A5BED62" w14:textId="77777777" w:rsidR="008B627E" w:rsidRPr="000B5FE1" w:rsidRDefault="008B627E" w:rsidP="008B627E">
            <w:pPr>
              <w:spacing w:after="0"/>
              <w:rPr>
                <w:rFonts w:ascii="Franklin Gothic Book" w:hAnsi="Franklin Gothic Book"/>
                <w:sz w:val="40"/>
                <w:szCs w:val="40"/>
                <w:lang w:val="en-GB"/>
              </w:rPr>
            </w:pPr>
            <w:r>
              <w:rPr>
                <w:rFonts w:ascii="Franklin Gothic Book" w:hAnsi="Franklin Gothic Book"/>
                <w:sz w:val="40"/>
                <w:szCs w:val="40"/>
                <w:lang w:val="en-GB"/>
              </w:rPr>
              <w:t>Deputy Technical Manager</w:t>
            </w:r>
          </w:p>
          <w:p w14:paraId="63BCD9D3" w14:textId="77777777" w:rsidR="00BB6362" w:rsidRPr="000B5FE1" w:rsidRDefault="00BB6362" w:rsidP="00EC7DD5">
            <w:pPr>
              <w:spacing w:after="0"/>
              <w:rPr>
                <w:rFonts w:ascii="Arial" w:hAnsi="Arial"/>
                <w:color w:val="FF0000"/>
                <w:sz w:val="20"/>
                <w:lang w:val="en-GB"/>
              </w:rPr>
            </w:pPr>
          </w:p>
        </w:tc>
        <w:tc>
          <w:tcPr>
            <w:tcW w:w="2802" w:type="dxa"/>
            <w:gridSpan w:val="3"/>
          </w:tcPr>
          <w:p w14:paraId="5EFD53B5" w14:textId="77777777" w:rsidR="00BB6362" w:rsidRPr="000B5FE1" w:rsidRDefault="00BB6362" w:rsidP="000B5FE1">
            <w:pPr>
              <w:spacing w:after="0"/>
              <w:rPr>
                <w:rFonts w:ascii="Arial" w:hAnsi="Arial"/>
                <w:sz w:val="20"/>
                <w:lang w:val="en-GB"/>
              </w:rPr>
            </w:pPr>
          </w:p>
        </w:tc>
      </w:tr>
      <w:tr w:rsidR="00BB6362" w:rsidRPr="000B5FE1" w14:paraId="7593CBD5" w14:textId="77777777" w:rsidTr="00BA3ABE">
        <w:trPr>
          <w:gridAfter w:val="1"/>
          <w:wAfter w:w="250" w:type="dxa"/>
        </w:trPr>
        <w:tc>
          <w:tcPr>
            <w:tcW w:w="1813" w:type="dxa"/>
            <w:tcBorders>
              <w:top w:val="single" w:sz="4" w:space="0" w:color="auto"/>
              <w:left w:val="single" w:sz="4" w:space="0" w:color="auto"/>
              <w:bottom w:val="single" w:sz="4" w:space="0" w:color="auto"/>
              <w:right w:val="single" w:sz="4" w:space="0" w:color="auto"/>
            </w:tcBorders>
            <w:shd w:val="clear" w:color="auto" w:fill="BFBFBF"/>
          </w:tcPr>
          <w:p w14:paraId="74C2BFBA" w14:textId="77777777" w:rsidR="00BB6362" w:rsidRPr="000B5FE1" w:rsidRDefault="00BB6362" w:rsidP="000B5FE1">
            <w:pPr>
              <w:spacing w:after="0"/>
              <w:rPr>
                <w:rFonts w:ascii="Franklin Gothic Demi Cond" w:hAnsi="Franklin Gothic Demi Cond"/>
                <w:sz w:val="20"/>
                <w:lang w:val="en-GB"/>
              </w:rPr>
            </w:pPr>
            <w:r w:rsidRPr="000B5FE1">
              <w:rPr>
                <w:rFonts w:ascii="Franklin Gothic Demi Cond" w:hAnsi="Franklin Gothic Demi Cond"/>
                <w:sz w:val="20"/>
                <w:lang w:val="en-GB"/>
              </w:rPr>
              <w:t xml:space="preserve">Role </w:t>
            </w:r>
            <w:proofErr w:type="gramStart"/>
            <w:r w:rsidRPr="000B5FE1">
              <w:rPr>
                <w:rFonts w:ascii="Franklin Gothic Demi Cond" w:hAnsi="Franklin Gothic Demi Cond"/>
                <w:sz w:val="20"/>
                <w:lang w:val="en-GB"/>
              </w:rPr>
              <w:t>Title :</w:t>
            </w:r>
            <w:proofErr w:type="gramEnd"/>
          </w:p>
        </w:tc>
        <w:tc>
          <w:tcPr>
            <w:tcW w:w="236" w:type="dxa"/>
            <w:tcBorders>
              <w:left w:val="single" w:sz="4" w:space="0" w:color="auto"/>
            </w:tcBorders>
          </w:tcPr>
          <w:p w14:paraId="6E422FE3" w14:textId="77777777" w:rsidR="00BB6362" w:rsidRPr="000B5FE1" w:rsidRDefault="00BB6362" w:rsidP="000B5FE1">
            <w:pPr>
              <w:spacing w:after="0"/>
              <w:rPr>
                <w:rFonts w:ascii="Arial" w:hAnsi="Arial"/>
                <w:sz w:val="20"/>
                <w:lang w:val="en-GB"/>
              </w:rPr>
            </w:pPr>
          </w:p>
        </w:tc>
        <w:tc>
          <w:tcPr>
            <w:tcW w:w="7982" w:type="dxa"/>
            <w:gridSpan w:val="4"/>
          </w:tcPr>
          <w:p w14:paraId="7C341843" w14:textId="16B92898" w:rsidR="00BB6362" w:rsidRPr="000B5FE1" w:rsidRDefault="008B627E" w:rsidP="00B745E7">
            <w:pPr>
              <w:spacing w:after="0"/>
              <w:rPr>
                <w:rFonts w:ascii="Franklin Gothic Demi Cond" w:hAnsi="Franklin Gothic Demi Cond"/>
                <w:lang w:val="en-GB"/>
              </w:rPr>
            </w:pPr>
            <w:r w:rsidRPr="00B13984">
              <w:rPr>
                <w:rFonts w:ascii="Franklin Gothic Book" w:hAnsi="Franklin Gothic Book"/>
                <w:b/>
                <w:sz w:val="20"/>
                <w:szCs w:val="20"/>
                <w:lang w:val="en-GB"/>
              </w:rPr>
              <w:t>DEPUTY TECHNICAL MANAGER</w:t>
            </w:r>
          </w:p>
        </w:tc>
      </w:tr>
      <w:tr w:rsidR="00BB6362" w:rsidRPr="000B5FE1" w14:paraId="57971B07" w14:textId="77777777" w:rsidTr="00BA3ABE">
        <w:trPr>
          <w:gridAfter w:val="1"/>
          <w:wAfter w:w="250" w:type="dxa"/>
        </w:trPr>
        <w:tc>
          <w:tcPr>
            <w:tcW w:w="1813" w:type="dxa"/>
            <w:tcBorders>
              <w:top w:val="single" w:sz="4" w:space="0" w:color="auto"/>
              <w:bottom w:val="single" w:sz="4" w:space="0" w:color="auto"/>
            </w:tcBorders>
          </w:tcPr>
          <w:p w14:paraId="41FF9035" w14:textId="77777777" w:rsidR="00BB6362" w:rsidRPr="000B5FE1" w:rsidRDefault="00BB6362" w:rsidP="000B5FE1">
            <w:pPr>
              <w:spacing w:after="0"/>
              <w:rPr>
                <w:rFonts w:ascii="Arial" w:hAnsi="Arial"/>
                <w:b/>
                <w:sz w:val="20"/>
                <w:lang w:val="en-GB"/>
              </w:rPr>
            </w:pPr>
          </w:p>
        </w:tc>
        <w:tc>
          <w:tcPr>
            <w:tcW w:w="236" w:type="dxa"/>
          </w:tcPr>
          <w:p w14:paraId="044C1567" w14:textId="77777777" w:rsidR="00BB6362" w:rsidRPr="000B5FE1" w:rsidRDefault="00BB6362" w:rsidP="000B5FE1">
            <w:pPr>
              <w:spacing w:after="0"/>
              <w:rPr>
                <w:rFonts w:ascii="Arial" w:hAnsi="Arial"/>
                <w:sz w:val="20"/>
                <w:lang w:val="en-GB"/>
              </w:rPr>
            </w:pPr>
          </w:p>
        </w:tc>
        <w:tc>
          <w:tcPr>
            <w:tcW w:w="7982" w:type="dxa"/>
            <w:gridSpan w:val="4"/>
          </w:tcPr>
          <w:p w14:paraId="75DDC337" w14:textId="77777777" w:rsidR="00BB6362" w:rsidRPr="000B5FE1" w:rsidRDefault="00DE32A3" w:rsidP="00DE32A3">
            <w:pPr>
              <w:tabs>
                <w:tab w:val="left" w:pos="5490"/>
              </w:tabs>
              <w:spacing w:after="0"/>
              <w:rPr>
                <w:rFonts w:ascii="Arial" w:hAnsi="Arial"/>
                <w:sz w:val="20"/>
                <w:lang w:val="en-GB"/>
              </w:rPr>
            </w:pPr>
            <w:r>
              <w:rPr>
                <w:rFonts w:ascii="Arial" w:hAnsi="Arial"/>
                <w:sz w:val="20"/>
                <w:lang w:val="en-GB"/>
              </w:rPr>
              <w:tab/>
            </w:r>
          </w:p>
        </w:tc>
      </w:tr>
      <w:tr w:rsidR="00BB6362" w:rsidRPr="000B5FE1" w14:paraId="19E07222" w14:textId="77777777" w:rsidTr="00BA3ABE">
        <w:trPr>
          <w:gridAfter w:val="1"/>
          <w:wAfter w:w="250" w:type="dxa"/>
        </w:trPr>
        <w:tc>
          <w:tcPr>
            <w:tcW w:w="1813" w:type="dxa"/>
            <w:tcBorders>
              <w:top w:val="single" w:sz="4" w:space="0" w:color="auto"/>
              <w:left w:val="single" w:sz="4" w:space="0" w:color="auto"/>
              <w:bottom w:val="single" w:sz="4" w:space="0" w:color="auto"/>
              <w:right w:val="single" w:sz="4" w:space="0" w:color="auto"/>
            </w:tcBorders>
            <w:shd w:val="clear" w:color="auto" w:fill="BFBFBF"/>
          </w:tcPr>
          <w:p w14:paraId="5AF4B3BB" w14:textId="77777777" w:rsidR="00BB6362" w:rsidRPr="000B5FE1" w:rsidRDefault="00EC7DD5" w:rsidP="000B5FE1">
            <w:pPr>
              <w:spacing w:after="0"/>
              <w:rPr>
                <w:rFonts w:ascii="Franklin Gothic Demi Cond" w:hAnsi="Franklin Gothic Demi Cond"/>
                <w:sz w:val="20"/>
                <w:lang w:val="en-GB"/>
              </w:rPr>
            </w:pPr>
            <w:r>
              <w:rPr>
                <w:rFonts w:ascii="Franklin Gothic Demi Cond" w:hAnsi="Franklin Gothic Demi Cond"/>
                <w:sz w:val="20"/>
                <w:lang w:val="en-GB"/>
              </w:rPr>
              <w:t>Post Reference</w:t>
            </w:r>
            <w:r w:rsidR="00902DEE">
              <w:rPr>
                <w:rFonts w:ascii="Franklin Gothic Demi Cond" w:hAnsi="Franklin Gothic Demi Cond"/>
                <w:sz w:val="20"/>
                <w:lang w:val="en-GB"/>
              </w:rPr>
              <w:t>:</w:t>
            </w:r>
          </w:p>
        </w:tc>
        <w:tc>
          <w:tcPr>
            <w:tcW w:w="236" w:type="dxa"/>
            <w:tcBorders>
              <w:left w:val="single" w:sz="4" w:space="0" w:color="auto"/>
            </w:tcBorders>
          </w:tcPr>
          <w:p w14:paraId="78A0051E" w14:textId="77777777" w:rsidR="00BB6362" w:rsidRPr="000B5FE1" w:rsidRDefault="00BB6362" w:rsidP="000B5FE1">
            <w:pPr>
              <w:spacing w:after="0"/>
              <w:rPr>
                <w:rFonts w:ascii="Arial" w:hAnsi="Arial"/>
                <w:sz w:val="20"/>
                <w:lang w:val="en-GB"/>
              </w:rPr>
            </w:pPr>
          </w:p>
        </w:tc>
        <w:tc>
          <w:tcPr>
            <w:tcW w:w="7982" w:type="dxa"/>
            <w:gridSpan w:val="4"/>
          </w:tcPr>
          <w:p w14:paraId="2DF1373A" w14:textId="77777777" w:rsidR="00BB6362" w:rsidRPr="00EC7DD5" w:rsidRDefault="00EC7DD5" w:rsidP="000B5FE1">
            <w:pPr>
              <w:spacing w:after="0"/>
              <w:rPr>
                <w:rFonts w:ascii="Franklin Gothic Book" w:hAnsi="Franklin Gothic Book"/>
                <w:color w:val="808080" w:themeColor="background1" w:themeShade="80"/>
                <w:sz w:val="20"/>
                <w:lang w:val="en-GB"/>
              </w:rPr>
            </w:pPr>
            <w:r>
              <w:rPr>
                <w:rFonts w:ascii="Franklin Gothic Book" w:hAnsi="Franklin Gothic Book"/>
                <w:color w:val="808080" w:themeColor="background1" w:themeShade="80"/>
                <w:sz w:val="20"/>
                <w:lang w:val="en-GB"/>
              </w:rPr>
              <w:t>[Confirm with People &amp; OD]</w:t>
            </w:r>
          </w:p>
        </w:tc>
      </w:tr>
      <w:tr w:rsidR="00BB6362" w:rsidRPr="000B5FE1" w14:paraId="4A444781" w14:textId="77777777" w:rsidTr="00BA3ABE">
        <w:trPr>
          <w:gridAfter w:val="1"/>
          <w:wAfter w:w="250" w:type="dxa"/>
        </w:trPr>
        <w:tc>
          <w:tcPr>
            <w:tcW w:w="1813" w:type="dxa"/>
            <w:tcBorders>
              <w:top w:val="single" w:sz="4" w:space="0" w:color="auto"/>
              <w:bottom w:val="single" w:sz="4" w:space="0" w:color="auto"/>
            </w:tcBorders>
          </w:tcPr>
          <w:p w14:paraId="52872F75" w14:textId="77777777" w:rsidR="00BB6362" w:rsidRPr="000B5FE1" w:rsidRDefault="00BB6362" w:rsidP="000B5FE1">
            <w:pPr>
              <w:spacing w:after="0"/>
              <w:rPr>
                <w:rFonts w:ascii="Arial" w:hAnsi="Arial"/>
                <w:b/>
                <w:sz w:val="20"/>
                <w:lang w:val="en-GB"/>
              </w:rPr>
            </w:pPr>
          </w:p>
        </w:tc>
        <w:tc>
          <w:tcPr>
            <w:tcW w:w="236" w:type="dxa"/>
          </w:tcPr>
          <w:p w14:paraId="273482AF" w14:textId="77777777" w:rsidR="00BB6362" w:rsidRPr="000B5FE1" w:rsidRDefault="00BB6362" w:rsidP="000B5FE1">
            <w:pPr>
              <w:spacing w:after="0"/>
              <w:rPr>
                <w:rFonts w:ascii="Arial" w:hAnsi="Arial"/>
                <w:sz w:val="20"/>
                <w:lang w:val="en-GB"/>
              </w:rPr>
            </w:pPr>
          </w:p>
        </w:tc>
        <w:tc>
          <w:tcPr>
            <w:tcW w:w="7982" w:type="dxa"/>
            <w:gridSpan w:val="4"/>
          </w:tcPr>
          <w:p w14:paraId="24862B9F" w14:textId="77777777" w:rsidR="00BB6362" w:rsidRPr="000B5FE1" w:rsidRDefault="00BB6362" w:rsidP="000B5FE1">
            <w:pPr>
              <w:spacing w:after="0"/>
              <w:rPr>
                <w:rFonts w:ascii="Franklin Gothic Book" w:hAnsi="Franklin Gothic Book"/>
                <w:sz w:val="20"/>
                <w:lang w:val="en-GB"/>
              </w:rPr>
            </w:pPr>
          </w:p>
        </w:tc>
      </w:tr>
      <w:tr w:rsidR="00BB6362" w:rsidRPr="000B5FE1" w14:paraId="4A6F9955" w14:textId="77777777" w:rsidTr="00BA3ABE">
        <w:trPr>
          <w:gridAfter w:val="1"/>
          <w:wAfter w:w="250" w:type="dxa"/>
        </w:trPr>
        <w:tc>
          <w:tcPr>
            <w:tcW w:w="1813" w:type="dxa"/>
            <w:tcBorders>
              <w:top w:val="single" w:sz="4" w:space="0" w:color="auto"/>
              <w:left w:val="single" w:sz="4" w:space="0" w:color="auto"/>
              <w:bottom w:val="single" w:sz="4" w:space="0" w:color="auto"/>
              <w:right w:val="single" w:sz="4" w:space="0" w:color="auto"/>
            </w:tcBorders>
            <w:shd w:val="clear" w:color="auto" w:fill="BFBFBF"/>
          </w:tcPr>
          <w:p w14:paraId="38780A69" w14:textId="77777777" w:rsidR="00BB6362" w:rsidRPr="000B5FE1" w:rsidRDefault="00BB6362" w:rsidP="000B5FE1">
            <w:pPr>
              <w:spacing w:after="0"/>
              <w:rPr>
                <w:rFonts w:ascii="Franklin Gothic Demi Cond" w:hAnsi="Franklin Gothic Demi Cond"/>
                <w:sz w:val="20"/>
                <w:lang w:val="en-GB"/>
              </w:rPr>
            </w:pPr>
            <w:r w:rsidRPr="000B5FE1">
              <w:rPr>
                <w:rFonts w:ascii="Franklin Gothic Demi Cond" w:hAnsi="Franklin Gothic Demi Cond"/>
                <w:sz w:val="20"/>
                <w:lang w:val="en-GB"/>
              </w:rPr>
              <w:t xml:space="preserve">Role </w:t>
            </w:r>
            <w:proofErr w:type="gramStart"/>
            <w:r w:rsidRPr="000B5FE1">
              <w:rPr>
                <w:rFonts w:ascii="Franklin Gothic Demi Cond" w:hAnsi="Franklin Gothic Demi Cond"/>
                <w:sz w:val="20"/>
                <w:lang w:val="en-GB"/>
              </w:rPr>
              <w:t>Family :</w:t>
            </w:r>
            <w:proofErr w:type="gramEnd"/>
          </w:p>
        </w:tc>
        <w:tc>
          <w:tcPr>
            <w:tcW w:w="236" w:type="dxa"/>
            <w:tcBorders>
              <w:left w:val="single" w:sz="4" w:space="0" w:color="auto"/>
            </w:tcBorders>
          </w:tcPr>
          <w:p w14:paraId="70344338" w14:textId="77777777" w:rsidR="00BB6362" w:rsidRPr="000B5FE1" w:rsidRDefault="00BB6362" w:rsidP="000B5FE1">
            <w:pPr>
              <w:spacing w:after="0"/>
              <w:rPr>
                <w:rFonts w:ascii="Arial" w:hAnsi="Arial"/>
                <w:sz w:val="20"/>
                <w:lang w:val="en-GB"/>
              </w:rPr>
            </w:pPr>
          </w:p>
        </w:tc>
        <w:tc>
          <w:tcPr>
            <w:tcW w:w="7982" w:type="dxa"/>
            <w:gridSpan w:val="4"/>
          </w:tcPr>
          <w:p w14:paraId="2003BCD2" w14:textId="411EFC99" w:rsidR="00BB6362" w:rsidRPr="000B5FE1" w:rsidRDefault="008B627E" w:rsidP="00EC7DD5">
            <w:pPr>
              <w:spacing w:after="0"/>
              <w:rPr>
                <w:rFonts w:ascii="Franklin Gothic Book" w:hAnsi="Franklin Gothic Book"/>
                <w:sz w:val="20"/>
                <w:lang w:val="en-GB"/>
              </w:rPr>
            </w:pPr>
            <w:r w:rsidRPr="008B627E">
              <w:rPr>
                <w:rFonts w:ascii="Franklin Gothic Book" w:hAnsi="Franklin Gothic Book"/>
                <w:sz w:val="20"/>
                <w:lang w:val="en-GB"/>
              </w:rPr>
              <w:t>Stage Technical</w:t>
            </w:r>
          </w:p>
        </w:tc>
      </w:tr>
      <w:tr w:rsidR="00BB6362" w:rsidRPr="000B5FE1" w14:paraId="3D3A98C8" w14:textId="77777777" w:rsidTr="000B5FE1">
        <w:trPr>
          <w:gridAfter w:val="2"/>
          <w:wAfter w:w="2677" w:type="dxa"/>
        </w:trPr>
        <w:tc>
          <w:tcPr>
            <w:tcW w:w="7604" w:type="dxa"/>
            <w:gridSpan w:val="5"/>
          </w:tcPr>
          <w:p w14:paraId="365A31F0" w14:textId="77777777" w:rsidR="00BB6362" w:rsidRPr="000B5FE1" w:rsidRDefault="00BB6362" w:rsidP="000B5FE1">
            <w:pPr>
              <w:spacing w:after="0"/>
              <w:rPr>
                <w:rFonts w:ascii="Arial" w:hAnsi="Arial"/>
                <w:sz w:val="20"/>
                <w:lang w:val="en-GB"/>
              </w:rPr>
            </w:pPr>
          </w:p>
        </w:tc>
      </w:tr>
      <w:tr w:rsidR="00BB6362" w:rsidRPr="000B5FE1" w14:paraId="4F293F95" w14:textId="77777777" w:rsidTr="00BA3ABE">
        <w:trPr>
          <w:gridAfter w:val="1"/>
          <w:wAfter w:w="250" w:type="dxa"/>
        </w:trPr>
        <w:tc>
          <w:tcPr>
            <w:tcW w:w="1813" w:type="dxa"/>
            <w:tcBorders>
              <w:top w:val="single" w:sz="4" w:space="0" w:color="auto"/>
              <w:left w:val="single" w:sz="4" w:space="0" w:color="auto"/>
              <w:bottom w:val="single" w:sz="4" w:space="0" w:color="auto"/>
              <w:right w:val="single" w:sz="4" w:space="0" w:color="auto"/>
            </w:tcBorders>
            <w:shd w:val="clear" w:color="auto" w:fill="BFBFBF"/>
          </w:tcPr>
          <w:p w14:paraId="0C040D45" w14:textId="77777777" w:rsidR="00BB6362" w:rsidRPr="000B5FE1" w:rsidRDefault="00BB6362" w:rsidP="000B5FE1">
            <w:pPr>
              <w:spacing w:after="0"/>
              <w:rPr>
                <w:rFonts w:ascii="Arial" w:hAnsi="Arial"/>
                <w:b/>
                <w:sz w:val="20"/>
                <w:lang w:val="en-GB"/>
              </w:rPr>
            </w:pPr>
            <w:r w:rsidRPr="000B5FE1">
              <w:rPr>
                <w:rFonts w:ascii="Franklin Gothic Demi Cond" w:hAnsi="Franklin Gothic Demi Cond"/>
                <w:sz w:val="20"/>
                <w:lang w:val="en-GB"/>
              </w:rPr>
              <w:t>Hours of Work:</w:t>
            </w:r>
          </w:p>
        </w:tc>
        <w:tc>
          <w:tcPr>
            <w:tcW w:w="236" w:type="dxa"/>
            <w:tcBorders>
              <w:left w:val="single" w:sz="4" w:space="0" w:color="auto"/>
            </w:tcBorders>
          </w:tcPr>
          <w:p w14:paraId="127DD707" w14:textId="77777777" w:rsidR="00BB6362" w:rsidRPr="000B5FE1" w:rsidRDefault="00BB6362" w:rsidP="000B5FE1">
            <w:pPr>
              <w:spacing w:after="0"/>
              <w:rPr>
                <w:rFonts w:ascii="Arial" w:hAnsi="Arial"/>
                <w:sz w:val="20"/>
                <w:lang w:val="en-GB"/>
              </w:rPr>
            </w:pPr>
          </w:p>
        </w:tc>
        <w:tc>
          <w:tcPr>
            <w:tcW w:w="7982" w:type="dxa"/>
            <w:gridSpan w:val="4"/>
          </w:tcPr>
          <w:p w14:paraId="00AEDB8C" w14:textId="1B4975C5" w:rsidR="00BB6362" w:rsidRPr="000B5FE1" w:rsidRDefault="008B627E" w:rsidP="000B5FE1">
            <w:pPr>
              <w:spacing w:after="0"/>
              <w:jc w:val="both"/>
              <w:rPr>
                <w:rFonts w:ascii="Franklin Gothic Demi Cond" w:hAnsi="Franklin Gothic Demi Cond"/>
                <w:sz w:val="20"/>
                <w:szCs w:val="20"/>
              </w:rPr>
            </w:pPr>
            <w:r>
              <w:rPr>
                <w:rFonts w:ascii="Arial" w:hAnsi="Arial"/>
                <w:sz w:val="20"/>
                <w:lang w:val="en-GB"/>
              </w:rPr>
              <w:t>39 hours per week</w:t>
            </w:r>
          </w:p>
        </w:tc>
      </w:tr>
      <w:tr w:rsidR="00BB6362" w:rsidRPr="000B5FE1" w14:paraId="6D5B823F" w14:textId="77777777" w:rsidTr="00BA3ABE">
        <w:trPr>
          <w:gridAfter w:val="1"/>
          <w:wAfter w:w="250" w:type="dxa"/>
        </w:trPr>
        <w:tc>
          <w:tcPr>
            <w:tcW w:w="1813" w:type="dxa"/>
            <w:tcBorders>
              <w:top w:val="single" w:sz="4" w:space="0" w:color="auto"/>
              <w:bottom w:val="single" w:sz="4" w:space="0" w:color="auto"/>
            </w:tcBorders>
          </w:tcPr>
          <w:p w14:paraId="7C791A08" w14:textId="77777777" w:rsidR="00BB6362" w:rsidRPr="000B5FE1" w:rsidRDefault="00BB6362" w:rsidP="000B5FE1">
            <w:pPr>
              <w:spacing w:after="0"/>
              <w:rPr>
                <w:rFonts w:ascii="Arial" w:hAnsi="Arial"/>
                <w:b/>
                <w:sz w:val="20"/>
                <w:lang w:val="en-GB"/>
              </w:rPr>
            </w:pPr>
          </w:p>
        </w:tc>
        <w:tc>
          <w:tcPr>
            <w:tcW w:w="236" w:type="dxa"/>
            <w:tcBorders>
              <w:left w:val="nil"/>
            </w:tcBorders>
          </w:tcPr>
          <w:p w14:paraId="4CE8A795" w14:textId="77777777" w:rsidR="00BB6362" w:rsidRPr="000B5FE1" w:rsidRDefault="00BB6362" w:rsidP="000B5FE1">
            <w:pPr>
              <w:spacing w:after="0"/>
              <w:rPr>
                <w:rFonts w:ascii="Arial" w:hAnsi="Arial"/>
                <w:sz w:val="20"/>
                <w:lang w:val="en-GB"/>
              </w:rPr>
            </w:pPr>
          </w:p>
        </w:tc>
        <w:tc>
          <w:tcPr>
            <w:tcW w:w="7982" w:type="dxa"/>
            <w:gridSpan w:val="4"/>
          </w:tcPr>
          <w:p w14:paraId="1471D094" w14:textId="77777777" w:rsidR="00BB6362" w:rsidRPr="000B5FE1" w:rsidRDefault="00BB6362" w:rsidP="000B5FE1">
            <w:pPr>
              <w:spacing w:after="0"/>
              <w:jc w:val="both"/>
              <w:rPr>
                <w:rFonts w:ascii="Franklin Gothic Demi Cond" w:hAnsi="Franklin Gothic Demi Cond"/>
                <w:sz w:val="20"/>
                <w:szCs w:val="20"/>
              </w:rPr>
            </w:pPr>
          </w:p>
        </w:tc>
      </w:tr>
      <w:tr w:rsidR="00BB6362" w:rsidRPr="000B5FE1" w14:paraId="183116F8" w14:textId="77777777" w:rsidTr="00BA3ABE">
        <w:trPr>
          <w:gridAfter w:val="1"/>
          <w:wAfter w:w="250" w:type="dxa"/>
        </w:trPr>
        <w:tc>
          <w:tcPr>
            <w:tcW w:w="1813" w:type="dxa"/>
            <w:tcBorders>
              <w:top w:val="single" w:sz="4" w:space="0" w:color="auto"/>
              <w:left w:val="single" w:sz="4" w:space="0" w:color="auto"/>
              <w:bottom w:val="single" w:sz="4" w:space="0" w:color="auto"/>
              <w:right w:val="single" w:sz="4" w:space="0" w:color="auto"/>
            </w:tcBorders>
            <w:shd w:val="clear" w:color="auto" w:fill="BFBFBF"/>
          </w:tcPr>
          <w:p w14:paraId="6AA0ABD6" w14:textId="77777777" w:rsidR="00BB6362" w:rsidRPr="000B5FE1" w:rsidRDefault="00BB6362" w:rsidP="000B5FE1">
            <w:pPr>
              <w:spacing w:after="0"/>
              <w:rPr>
                <w:rFonts w:ascii="Arial" w:hAnsi="Arial"/>
                <w:b/>
                <w:sz w:val="20"/>
                <w:lang w:val="en-GB"/>
              </w:rPr>
            </w:pPr>
            <w:r w:rsidRPr="000B5FE1">
              <w:rPr>
                <w:rFonts w:ascii="Franklin Gothic Demi Cond" w:hAnsi="Franklin Gothic Demi Cond"/>
                <w:sz w:val="20"/>
                <w:lang w:val="en-GB"/>
              </w:rPr>
              <w:t>Salary:</w:t>
            </w:r>
          </w:p>
        </w:tc>
        <w:tc>
          <w:tcPr>
            <w:tcW w:w="236" w:type="dxa"/>
            <w:tcBorders>
              <w:left w:val="single" w:sz="4" w:space="0" w:color="auto"/>
            </w:tcBorders>
          </w:tcPr>
          <w:p w14:paraId="30ED21CF" w14:textId="77777777" w:rsidR="00BB6362" w:rsidRPr="000B5FE1" w:rsidRDefault="00BB6362" w:rsidP="000B5FE1">
            <w:pPr>
              <w:spacing w:after="0"/>
              <w:rPr>
                <w:rFonts w:ascii="Arial" w:hAnsi="Arial"/>
                <w:sz w:val="20"/>
                <w:lang w:val="en-GB"/>
              </w:rPr>
            </w:pPr>
          </w:p>
        </w:tc>
        <w:tc>
          <w:tcPr>
            <w:tcW w:w="7982" w:type="dxa"/>
            <w:gridSpan w:val="4"/>
          </w:tcPr>
          <w:p w14:paraId="1436DFB6" w14:textId="2A1FFF68" w:rsidR="00BB6362" w:rsidRPr="00CD5FEB" w:rsidRDefault="00CD5FEB" w:rsidP="009D10E8">
            <w:pPr>
              <w:spacing w:after="0"/>
              <w:jc w:val="both"/>
              <w:rPr>
                <w:rFonts w:ascii="Arial" w:hAnsi="Arial" w:cs="Arial"/>
                <w:sz w:val="20"/>
                <w:szCs w:val="20"/>
              </w:rPr>
            </w:pPr>
            <w:bookmarkStart w:id="0" w:name="_GoBack"/>
            <w:r w:rsidRPr="00CD5FEB">
              <w:rPr>
                <w:rFonts w:ascii="Arial" w:hAnsi="Arial" w:cs="Arial"/>
                <w:sz w:val="20"/>
                <w:szCs w:val="20"/>
              </w:rPr>
              <w:t>£25,455.24 per annum + get outs (not guaranteed, £7000 in 2018)</w:t>
            </w:r>
            <w:bookmarkEnd w:id="0"/>
          </w:p>
        </w:tc>
      </w:tr>
      <w:tr w:rsidR="00BB6362" w:rsidRPr="000B5FE1" w14:paraId="521BD0AD" w14:textId="77777777" w:rsidTr="00BA3ABE">
        <w:trPr>
          <w:gridAfter w:val="1"/>
          <w:wAfter w:w="250" w:type="dxa"/>
        </w:trPr>
        <w:tc>
          <w:tcPr>
            <w:tcW w:w="1813" w:type="dxa"/>
            <w:tcBorders>
              <w:top w:val="single" w:sz="4" w:space="0" w:color="auto"/>
              <w:bottom w:val="single" w:sz="4" w:space="0" w:color="auto"/>
            </w:tcBorders>
          </w:tcPr>
          <w:p w14:paraId="2E4AF75F" w14:textId="77777777" w:rsidR="00BB6362" w:rsidRPr="000B5FE1" w:rsidRDefault="00BB6362" w:rsidP="000B5FE1">
            <w:pPr>
              <w:spacing w:after="0"/>
              <w:rPr>
                <w:rFonts w:ascii="Arial" w:hAnsi="Arial"/>
                <w:b/>
                <w:sz w:val="20"/>
                <w:lang w:val="en-GB"/>
              </w:rPr>
            </w:pPr>
          </w:p>
        </w:tc>
        <w:tc>
          <w:tcPr>
            <w:tcW w:w="236" w:type="dxa"/>
            <w:tcBorders>
              <w:left w:val="nil"/>
            </w:tcBorders>
          </w:tcPr>
          <w:p w14:paraId="0D00B1BC" w14:textId="77777777" w:rsidR="00BB6362" w:rsidRPr="000B5FE1" w:rsidRDefault="00BB6362" w:rsidP="000B5FE1">
            <w:pPr>
              <w:spacing w:after="0"/>
              <w:rPr>
                <w:rFonts w:ascii="Arial" w:hAnsi="Arial"/>
                <w:sz w:val="20"/>
                <w:lang w:val="en-GB"/>
              </w:rPr>
            </w:pPr>
          </w:p>
        </w:tc>
        <w:tc>
          <w:tcPr>
            <w:tcW w:w="7982" w:type="dxa"/>
            <w:gridSpan w:val="4"/>
          </w:tcPr>
          <w:p w14:paraId="6EAF31F1" w14:textId="77777777" w:rsidR="00BB6362" w:rsidRPr="000B5FE1" w:rsidRDefault="00BB6362" w:rsidP="000B5FE1">
            <w:pPr>
              <w:spacing w:after="0"/>
              <w:jc w:val="both"/>
              <w:rPr>
                <w:rFonts w:ascii="Franklin Gothic Demi Cond" w:hAnsi="Franklin Gothic Demi Cond"/>
                <w:sz w:val="20"/>
                <w:szCs w:val="20"/>
              </w:rPr>
            </w:pPr>
          </w:p>
        </w:tc>
      </w:tr>
      <w:tr w:rsidR="00576598" w:rsidRPr="000B5FE1" w14:paraId="09AA9789" w14:textId="77777777" w:rsidTr="00081CFD">
        <w:trPr>
          <w:gridAfter w:val="1"/>
          <w:wAfter w:w="250" w:type="dxa"/>
        </w:trPr>
        <w:tc>
          <w:tcPr>
            <w:tcW w:w="10031" w:type="dxa"/>
            <w:gridSpan w:val="6"/>
            <w:tcBorders>
              <w:top w:val="single" w:sz="4" w:space="0" w:color="auto"/>
              <w:bottom w:val="single" w:sz="4" w:space="0" w:color="auto"/>
            </w:tcBorders>
          </w:tcPr>
          <w:p w14:paraId="708427ED" w14:textId="77777777" w:rsidR="00576598" w:rsidRDefault="00576598" w:rsidP="00900189">
            <w:pPr>
              <w:spacing w:before="120"/>
              <w:jc w:val="center"/>
              <w:rPr>
                <w:rFonts w:ascii="Franklin Gothic Book" w:hAnsi="Franklin Gothic Book"/>
                <w:color w:val="000000"/>
                <w:sz w:val="20"/>
                <w:szCs w:val="20"/>
                <w:lang w:val="en-GB"/>
              </w:rPr>
            </w:pPr>
            <w:r>
              <w:rPr>
                <w:rFonts w:ascii="Franklin Gothic Book" w:hAnsi="Franklin Gothic Book"/>
                <w:color w:val="000000"/>
                <w:sz w:val="20"/>
                <w:szCs w:val="20"/>
              </w:rPr>
              <w:t xml:space="preserve">WMC is a home for the arts in Wales, and a cauldron of creativity for the nation. We fire imaginations by curating world-class, </w:t>
            </w:r>
            <w:proofErr w:type="gramStart"/>
            <w:r>
              <w:rPr>
                <w:rFonts w:ascii="Franklin Gothic Book" w:hAnsi="Franklin Gothic Book"/>
                <w:color w:val="000000"/>
                <w:sz w:val="20"/>
                <w:szCs w:val="20"/>
              </w:rPr>
              <w:t>critically-acclaimed</w:t>
            </w:r>
            <w:proofErr w:type="gramEnd"/>
            <w:r>
              <w:rPr>
                <w:rFonts w:ascii="Franklin Gothic Book" w:hAnsi="Franklin Gothic Book"/>
                <w:color w:val="000000"/>
                <w:sz w:val="20"/>
                <w:szCs w:val="20"/>
              </w:rPr>
              <w:t xml:space="preserve"> touring productions, from musical theatre and comedy to dance, cabaret and an international festival. We kindle emerging talents with fresh, provocative and popular pieces of our own, rooted in Welsh culture. And we ignite a passion for the arts in young people with life-changing learning experiences and chances to shine in the spotlight.</w:t>
            </w:r>
          </w:p>
          <w:p w14:paraId="18FCA20A" w14:textId="77777777" w:rsidR="00576598" w:rsidRDefault="00576598" w:rsidP="00900189">
            <w:pPr>
              <w:spacing w:before="120"/>
              <w:jc w:val="center"/>
              <w:rPr>
                <w:rFonts w:ascii="Franklin Gothic Book" w:hAnsi="Franklin Gothic Book"/>
                <w:b/>
                <w:bCs/>
                <w:color w:val="FF0000"/>
                <w:sz w:val="20"/>
                <w:szCs w:val="20"/>
              </w:rPr>
            </w:pPr>
            <w:r>
              <w:rPr>
                <w:rFonts w:ascii="Franklin Gothic Book" w:hAnsi="Franklin Gothic Book"/>
                <w:b/>
                <w:bCs/>
                <w:color w:val="FF0000"/>
                <w:sz w:val="20"/>
                <w:szCs w:val="20"/>
              </w:rPr>
              <w:t>We are Wales Millennium Centre. Fire for the imagination</w:t>
            </w:r>
          </w:p>
          <w:p w14:paraId="08CF0976" w14:textId="77777777" w:rsidR="00576598" w:rsidRPr="000B5FE1" w:rsidRDefault="00576598" w:rsidP="000B5FE1">
            <w:pPr>
              <w:spacing w:after="0"/>
              <w:jc w:val="both"/>
              <w:rPr>
                <w:rFonts w:ascii="Franklin Gothic Demi Cond" w:hAnsi="Franklin Gothic Demi Cond"/>
                <w:sz w:val="20"/>
                <w:szCs w:val="20"/>
              </w:rPr>
            </w:pPr>
          </w:p>
        </w:tc>
      </w:tr>
      <w:tr w:rsidR="00900189" w:rsidRPr="000B5FE1" w14:paraId="6D2BF98D" w14:textId="77777777" w:rsidTr="00BA3ABE">
        <w:trPr>
          <w:gridAfter w:val="1"/>
          <w:wAfter w:w="250" w:type="dxa"/>
        </w:trPr>
        <w:tc>
          <w:tcPr>
            <w:tcW w:w="1813" w:type="dxa"/>
            <w:tcBorders>
              <w:top w:val="single" w:sz="4" w:space="0" w:color="auto"/>
              <w:bottom w:val="single" w:sz="4" w:space="0" w:color="auto"/>
            </w:tcBorders>
          </w:tcPr>
          <w:p w14:paraId="47484CF3" w14:textId="77777777" w:rsidR="00900189" w:rsidRPr="000B5FE1" w:rsidRDefault="00900189" w:rsidP="000B5FE1">
            <w:pPr>
              <w:spacing w:after="0"/>
              <w:rPr>
                <w:rFonts w:ascii="Arial" w:hAnsi="Arial"/>
                <w:b/>
                <w:sz w:val="20"/>
                <w:lang w:val="en-GB"/>
              </w:rPr>
            </w:pPr>
          </w:p>
        </w:tc>
        <w:tc>
          <w:tcPr>
            <w:tcW w:w="236" w:type="dxa"/>
            <w:tcBorders>
              <w:left w:val="nil"/>
            </w:tcBorders>
          </w:tcPr>
          <w:p w14:paraId="3BBCE0B7" w14:textId="77777777" w:rsidR="00900189" w:rsidRPr="000B5FE1" w:rsidRDefault="00900189" w:rsidP="000B5FE1">
            <w:pPr>
              <w:spacing w:after="0"/>
              <w:rPr>
                <w:rFonts w:ascii="Arial" w:hAnsi="Arial"/>
                <w:sz w:val="20"/>
                <w:lang w:val="en-GB"/>
              </w:rPr>
            </w:pPr>
          </w:p>
        </w:tc>
        <w:tc>
          <w:tcPr>
            <w:tcW w:w="7982" w:type="dxa"/>
            <w:gridSpan w:val="4"/>
          </w:tcPr>
          <w:p w14:paraId="5805AF89" w14:textId="77777777" w:rsidR="00900189" w:rsidRPr="000B5FE1" w:rsidRDefault="00900189" w:rsidP="000B5FE1">
            <w:pPr>
              <w:spacing w:after="0"/>
              <w:jc w:val="both"/>
              <w:rPr>
                <w:rFonts w:ascii="Franklin Gothic Demi Cond" w:hAnsi="Franklin Gothic Demi Cond"/>
                <w:sz w:val="20"/>
                <w:szCs w:val="20"/>
              </w:rPr>
            </w:pPr>
          </w:p>
        </w:tc>
      </w:tr>
      <w:tr w:rsidR="00BB6362" w:rsidRPr="000B5FE1" w14:paraId="35DA2922" w14:textId="77777777" w:rsidTr="00BA3ABE">
        <w:trPr>
          <w:gridAfter w:val="1"/>
          <w:wAfter w:w="250" w:type="dxa"/>
        </w:trPr>
        <w:tc>
          <w:tcPr>
            <w:tcW w:w="1813" w:type="dxa"/>
            <w:tcBorders>
              <w:top w:val="single" w:sz="4" w:space="0" w:color="auto"/>
              <w:left w:val="single" w:sz="4" w:space="0" w:color="auto"/>
              <w:bottom w:val="single" w:sz="4" w:space="0" w:color="auto"/>
              <w:right w:val="single" w:sz="4" w:space="0" w:color="auto"/>
            </w:tcBorders>
            <w:shd w:val="clear" w:color="auto" w:fill="BFBFBF"/>
          </w:tcPr>
          <w:p w14:paraId="10216CDE" w14:textId="77777777" w:rsidR="00BB6362" w:rsidRPr="000B5FE1" w:rsidRDefault="00BB6362" w:rsidP="000B5FE1">
            <w:pPr>
              <w:spacing w:after="0"/>
              <w:rPr>
                <w:rFonts w:ascii="Franklin Gothic Demi Cond" w:hAnsi="Franklin Gothic Demi Cond"/>
                <w:sz w:val="20"/>
                <w:lang w:val="en-GB"/>
              </w:rPr>
            </w:pPr>
            <w:r w:rsidRPr="000B5FE1">
              <w:rPr>
                <w:rFonts w:ascii="Franklin Gothic Demi Cond" w:hAnsi="Franklin Gothic Demi Cond"/>
                <w:sz w:val="20"/>
                <w:lang w:val="en-GB"/>
              </w:rPr>
              <w:t xml:space="preserve">Primary </w:t>
            </w:r>
            <w:proofErr w:type="gramStart"/>
            <w:r w:rsidRPr="000B5FE1">
              <w:rPr>
                <w:rFonts w:ascii="Franklin Gothic Demi Cond" w:hAnsi="Franklin Gothic Demi Cond"/>
                <w:sz w:val="20"/>
                <w:lang w:val="en-GB"/>
              </w:rPr>
              <w:t>Purpose</w:t>
            </w:r>
            <w:r w:rsidRPr="000B5FE1">
              <w:rPr>
                <w:rFonts w:ascii="Arial" w:hAnsi="Arial"/>
                <w:b/>
                <w:sz w:val="20"/>
                <w:lang w:val="en-GB"/>
              </w:rPr>
              <w:t xml:space="preserve"> :</w:t>
            </w:r>
            <w:proofErr w:type="gramEnd"/>
          </w:p>
        </w:tc>
        <w:tc>
          <w:tcPr>
            <w:tcW w:w="236" w:type="dxa"/>
            <w:tcBorders>
              <w:left w:val="single" w:sz="4" w:space="0" w:color="auto"/>
            </w:tcBorders>
          </w:tcPr>
          <w:p w14:paraId="6D5A4954" w14:textId="77777777" w:rsidR="00BB6362" w:rsidRPr="000B5FE1" w:rsidRDefault="00BB6362" w:rsidP="000B5FE1">
            <w:pPr>
              <w:spacing w:after="0"/>
              <w:rPr>
                <w:rFonts w:ascii="Arial" w:hAnsi="Arial"/>
                <w:sz w:val="20"/>
                <w:lang w:val="en-GB"/>
              </w:rPr>
            </w:pPr>
          </w:p>
        </w:tc>
        <w:tc>
          <w:tcPr>
            <w:tcW w:w="7982" w:type="dxa"/>
            <w:gridSpan w:val="4"/>
          </w:tcPr>
          <w:p w14:paraId="3BBBFCB3" w14:textId="65AE272D" w:rsidR="00BB6362" w:rsidRPr="00EC7DD5" w:rsidRDefault="008B627E" w:rsidP="003D2608">
            <w:pPr>
              <w:rPr>
                <w:rFonts w:ascii="Franklin Gothic Book" w:hAnsi="Franklin Gothic Book"/>
                <w:color w:val="808080" w:themeColor="background1" w:themeShade="80"/>
                <w:sz w:val="20"/>
                <w:szCs w:val="20"/>
              </w:rPr>
            </w:pPr>
            <w:r>
              <w:rPr>
                <w:rFonts w:ascii="Franklin Gothic Book" w:hAnsi="Franklin Gothic Book" w:cs="Arial"/>
                <w:color w:val="000000"/>
                <w:sz w:val="20"/>
                <w:szCs w:val="20"/>
              </w:rPr>
              <w:t xml:space="preserve">The position of Deputy Technical Manager falls within the Venue &amp; Operations department. As one of 3 Deputy Technical Managers, your main role will be to support the Chief Electrician and Technical Stage Manager in the delivery of productions in all performance spaces within the Centre, and to be the single point of contact for visiting companies pre-production, as you will be allocated specific shows and events to manage during the year. This may include planning conferences and home produced </w:t>
            </w:r>
            <w:proofErr w:type="gramStart"/>
            <w:r>
              <w:rPr>
                <w:rFonts w:ascii="Franklin Gothic Book" w:hAnsi="Franklin Gothic Book" w:cs="Arial"/>
                <w:color w:val="000000"/>
                <w:sz w:val="20"/>
                <w:szCs w:val="20"/>
              </w:rPr>
              <w:t>shows, and</w:t>
            </w:r>
            <w:proofErr w:type="gramEnd"/>
            <w:r>
              <w:rPr>
                <w:rFonts w:ascii="Franklin Gothic Book" w:hAnsi="Franklin Gothic Book" w:cs="Arial"/>
                <w:color w:val="000000"/>
                <w:sz w:val="20"/>
                <w:szCs w:val="20"/>
              </w:rPr>
              <w:t xml:space="preserve"> taking part in other large scale events.</w:t>
            </w:r>
          </w:p>
        </w:tc>
      </w:tr>
      <w:tr w:rsidR="00BB6362" w:rsidRPr="000B5FE1" w14:paraId="4F2D6273" w14:textId="77777777" w:rsidTr="00BA3ABE">
        <w:trPr>
          <w:gridAfter w:val="1"/>
          <w:wAfter w:w="250" w:type="dxa"/>
        </w:trPr>
        <w:tc>
          <w:tcPr>
            <w:tcW w:w="1813" w:type="dxa"/>
            <w:tcBorders>
              <w:top w:val="single" w:sz="4" w:space="0" w:color="auto"/>
              <w:bottom w:val="single" w:sz="4" w:space="0" w:color="000000"/>
            </w:tcBorders>
          </w:tcPr>
          <w:p w14:paraId="0D68C97B" w14:textId="77777777" w:rsidR="00BB6362" w:rsidRPr="000B5FE1" w:rsidRDefault="00BB6362" w:rsidP="000B5FE1">
            <w:pPr>
              <w:spacing w:after="0"/>
              <w:rPr>
                <w:rFonts w:ascii="Arial" w:hAnsi="Arial"/>
                <w:b/>
                <w:sz w:val="20"/>
                <w:lang w:val="en-GB"/>
              </w:rPr>
            </w:pPr>
          </w:p>
        </w:tc>
        <w:tc>
          <w:tcPr>
            <w:tcW w:w="236" w:type="dxa"/>
          </w:tcPr>
          <w:p w14:paraId="08063C25" w14:textId="77777777" w:rsidR="00BB6362" w:rsidRPr="000B5FE1" w:rsidRDefault="00BB6362" w:rsidP="000B5FE1">
            <w:pPr>
              <w:spacing w:after="0"/>
              <w:rPr>
                <w:rFonts w:ascii="Arial" w:hAnsi="Arial"/>
                <w:sz w:val="20"/>
                <w:lang w:val="en-GB"/>
              </w:rPr>
            </w:pPr>
          </w:p>
        </w:tc>
        <w:tc>
          <w:tcPr>
            <w:tcW w:w="7982" w:type="dxa"/>
            <w:gridSpan w:val="4"/>
          </w:tcPr>
          <w:p w14:paraId="723DFD5A" w14:textId="77777777" w:rsidR="00BB6362" w:rsidRPr="000B5FE1" w:rsidRDefault="00BB6362" w:rsidP="000B5FE1">
            <w:pPr>
              <w:spacing w:after="0"/>
              <w:rPr>
                <w:rFonts w:ascii="Arial" w:hAnsi="Arial"/>
                <w:sz w:val="20"/>
                <w:lang w:val="en-GB"/>
              </w:rPr>
            </w:pPr>
          </w:p>
        </w:tc>
      </w:tr>
      <w:tr w:rsidR="00BB6362" w:rsidRPr="000B5FE1" w14:paraId="034B7CA7" w14:textId="77777777" w:rsidTr="00BA3ABE">
        <w:trPr>
          <w:gridAfter w:val="1"/>
          <w:wAfter w:w="250" w:type="dxa"/>
        </w:trPr>
        <w:tc>
          <w:tcPr>
            <w:tcW w:w="1813" w:type="dxa"/>
            <w:tcBorders>
              <w:top w:val="single" w:sz="4" w:space="0" w:color="000000"/>
              <w:left w:val="single" w:sz="4" w:space="0" w:color="000000"/>
              <w:bottom w:val="single" w:sz="4" w:space="0" w:color="000000"/>
              <w:right w:val="single" w:sz="4" w:space="0" w:color="000000"/>
            </w:tcBorders>
            <w:shd w:val="clear" w:color="auto" w:fill="BFBFBF"/>
          </w:tcPr>
          <w:p w14:paraId="1B26C041" w14:textId="77777777" w:rsidR="00BB6362" w:rsidRPr="000B5FE1" w:rsidRDefault="00BB6362" w:rsidP="000B5FE1">
            <w:pPr>
              <w:spacing w:after="0"/>
              <w:rPr>
                <w:rFonts w:ascii="Arial" w:hAnsi="Arial"/>
                <w:b/>
                <w:sz w:val="20"/>
                <w:lang w:val="en-GB"/>
              </w:rPr>
            </w:pPr>
          </w:p>
          <w:p w14:paraId="38AA355C" w14:textId="77777777" w:rsidR="00BB6362" w:rsidRPr="000B5FE1" w:rsidRDefault="00173F77" w:rsidP="000B5FE1">
            <w:pPr>
              <w:spacing w:after="0"/>
              <w:rPr>
                <w:rFonts w:ascii="Franklin Gothic Demi Cond" w:hAnsi="Franklin Gothic Demi Cond"/>
                <w:sz w:val="20"/>
                <w:lang w:val="en-GB"/>
              </w:rPr>
            </w:pPr>
            <w:r>
              <w:rPr>
                <w:rFonts w:ascii="Franklin Gothic Demi Cond" w:hAnsi="Franklin Gothic Demi Cond"/>
                <w:sz w:val="20"/>
                <w:lang w:val="en-GB"/>
              </w:rPr>
              <w:t>Specialist</w:t>
            </w:r>
          </w:p>
          <w:p w14:paraId="74CDE9A7" w14:textId="77777777" w:rsidR="00BB6362" w:rsidRPr="000B5FE1" w:rsidRDefault="00BB6362" w:rsidP="000B5FE1">
            <w:pPr>
              <w:spacing w:after="0"/>
              <w:rPr>
                <w:rFonts w:ascii="Franklin Gothic Demi Cond" w:hAnsi="Franklin Gothic Demi Cond"/>
                <w:sz w:val="20"/>
                <w:lang w:val="en-GB"/>
              </w:rPr>
            </w:pPr>
            <w:proofErr w:type="gramStart"/>
            <w:r w:rsidRPr="000B5FE1">
              <w:rPr>
                <w:rFonts w:ascii="Franklin Gothic Demi Cond" w:hAnsi="Franklin Gothic Demi Cond"/>
                <w:sz w:val="20"/>
                <w:lang w:val="en-GB"/>
              </w:rPr>
              <w:t>Accountabilities :</w:t>
            </w:r>
            <w:proofErr w:type="gramEnd"/>
          </w:p>
          <w:p w14:paraId="1A89A6B4" w14:textId="77777777" w:rsidR="00BB6362" w:rsidRPr="000B5FE1" w:rsidRDefault="00BB6362" w:rsidP="000B5FE1">
            <w:pPr>
              <w:spacing w:after="0"/>
              <w:rPr>
                <w:rFonts w:ascii="Arial" w:hAnsi="Arial"/>
                <w:b/>
                <w:sz w:val="20"/>
                <w:lang w:val="en-GB"/>
              </w:rPr>
            </w:pPr>
          </w:p>
          <w:p w14:paraId="2DCD04C2" w14:textId="77777777" w:rsidR="00902DEE" w:rsidRPr="000B5FE1" w:rsidRDefault="00902DEE" w:rsidP="00B745E7">
            <w:pPr>
              <w:spacing w:after="0"/>
              <w:rPr>
                <w:rFonts w:ascii="Arial" w:hAnsi="Arial"/>
                <w:b/>
                <w:sz w:val="20"/>
                <w:lang w:val="en-GB"/>
              </w:rPr>
            </w:pPr>
          </w:p>
        </w:tc>
        <w:tc>
          <w:tcPr>
            <w:tcW w:w="236" w:type="dxa"/>
            <w:tcBorders>
              <w:left w:val="single" w:sz="4" w:space="0" w:color="000000"/>
            </w:tcBorders>
          </w:tcPr>
          <w:p w14:paraId="2D3C5740" w14:textId="77777777" w:rsidR="00BB6362" w:rsidRPr="000B5FE1" w:rsidRDefault="00BB6362" w:rsidP="000B5FE1">
            <w:pPr>
              <w:spacing w:after="0"/>
              <w:rPr>
                <w:rFonts w:ascii="Arial" w:hAnsi="Arial"/>
                <w:sz w:val="20"/>
                <w:lang w:val="en-GB"/>
              </w:rPr>
            </w:pPr>
          </w:p>
        </w:tc>
        <w:tc>
          <w:tcPr>
            <w:tcW w:w="7982" w:type="dxa"/>
            <w:gridSpan w:val="4"/>
          </w:tcPr>
          <w:p w14:paraId="5FEA6296" w14:textId="466E8ECC" w:rsidR="008B627E" w:rsidRDefault="00976DB9" w:rsidP="008B627E">
            <w:pPr>
              <w:numPr>
                <w:ilvl w:val="0"/>
                <w:numId w:val="18"/>
              </w:numPr>
              <w:jc w:val="both"/>
              <w:rPr>
                <w:rFonts w:ascii="Franklin Gothic Book" w:hAnsi="Franklin Gothic Book" w:cs="Verdana"/>
                <w:sz w:val="20"/>
                <w:szCs w:val="20"/>
              </w:rPr>
            </w:pPr>
            <w:r>
              <w:rPr>
                <w:rFonts w:ascii="Franklin Gothic Book" w:hAnsi="Franklin Gothic Book" w:cs="Verdana"/>
                <w:sz w:val="20"/>
                <w:szCs w:val="20"/>
              </w:rPr>
              <w:t>Working on</w:t>
            </w:r>
            <w:r w:rsidR="008B627E">
              <w:rPr>
                <w:rFonts w:ascii="Franklin Gothic Book" w:hAnsi="Franklin Gothic Book" w:cs="Verdana"/>
                <w:sz w:val="20"/>
                <w:szCs w:val="20"/>
              </w:rPr>
              <w:t xml:space="preserve"> and managing shows.</w:t>
            </w:r>
          </w:p>
          <w:p w14:paraId="3DD4F30D" w14:textId="77777777" w:rsidR="008B627E" w:rsidRDefault="008B627E" w:rsidP="008B627E">
            <w:pPr>
              <w:numPr>
                <w:ilvl w:val="0"/>
                <w:numId w:val="18"/>
              </w:numPr>
              <w:jc w:val="both"/>
              <w:rPr>
                <w:rFonts w:ascii="Franklin Gothic Book" w:hAnsi="Franklin Gothic Book" w:cs="Verdana"/>
                <w:sz w:val="20"/>
                <w:szCs w:val="20"/>
              </w:rPr>
            </w:pPr>
            <w:r>
              <w:rPr>
                <w:rFonts w:ascii="Franklin Gothic Book" w:hAnsi="Franklin Gothic Book" w:cs="Verdana"/>
                <w:sz w:val="20"/>
                <w:szCs w:val="20"/>
              </w:rPr>
              <w:t>To supervise full time and casual staff, especially in the areas of safe working practices and the running of shows.</w:t>
            </w:r>
          </w:p>
          <w:p w14:paraId="2D7D1C68" w14:textId="1A68F750" w:rsidR="008B627E" w:rsidRDefault="008B627E" w:rsidP="008B627E">
            <w:pPr>
              <w:numPr>
                <w:ilvl w:val="0"/>
                <w:numId w:val="18"/>
              </w:numPr>
              <w:jc w:val="both"/>
              <w:rPr>
                <w:rFonts w:ascii="Franklin Gothic Book" w:hAnsi="Franklin Gothic Book" w:cs="Verdana"/>
                <w:sz w:val="20"/>
                <w:szCs w:val="20"/>
              </w:rPr>
            </w:pPr>
            <w:r>
              <w:rPr>
                <w:rFonts w:ascii="Franklin Gothic Book" w:hAnsi="Franklin Gothic Book" w:cs="Verdana"/>
                <w:sz w:val="20"/>
                <w:szCs w:val="20"/>
              </w:rPr>
              <w:t>To provide technical support during get-ins, fit-ups and get-outs, and to crew and operate during rehearsals and performances as required</w:t>
            </w:r>
          </w:p>
          <w:p w14:paraId="33B77DBA" w14:textId="77777777" w:rsidR="008B627E" w:rsidRDefault="008B627E" w:rsidP="008B627E">
            <w:pPr>
              <w:numPr>
                <w:ilvl w:val="0"/>
                <w:numId w:val="18"/>
              </w:numPr>
              <w:jc w:val="both"/>
              <w:rPr>
                <w:rFonts w:ascii="Franklin Gothic Book" w:hAnsi="Franklin Gothic Book" w:cs="Verdana"/>
                <w:sz w:val="20"/>
                <w:szCs w:val="20"/>
              </w:rPr>
            </w:pPr>
            <w:r>
              <w:rPr>
                <w:rFonts w:ascii="Franklin Gothic Book" w:hAnsi="Franklin Gothic Book" w:cs="Verdana"/>
                <w:sz w:val="20"/>
                <w:szCs w:val="20"/>
              </w:rPr>
              <w:t>Liaise with clients to design and deliver events.</w:t>
            </w:r>
          </w:p>
          <w:p w14:paraId="215F0809" w14:textId="77777777" w:rsidR="008B627E" w:rsidRDefault="008B627E" w:rsidP="008B627E">
            <w:pPr>
              <w:numPr>
                <w:ilvl w:val="0"/>
                <w:numId w:val="18"/>
              </w:numPr>
              <w:jc w:val="both"/>
              <w:rPr>
                <w:rFonts w:ascii="Franklin Gothic Book" w:hAnsi="Franklin Gothic Book" w:cs="Verdana"/>
                <w:sz w:val="20"/>
                <w:szCs w:val="20"/>
              </w:rPr>
            </w:pPr>
            <w:r>
              <w:rPr>
                <w:rFonts w:ascii="Franklin Gothic Book" w:hAnsi="Franklin Gothic Book" w:cs="Verdana"/>
                <w:sz w:val="20"/>
                <w:szCs w:val="20"/>
              </w:rPr>
              <w:t>Liaise with visiting companies regarding production requirements.</w:t>
            </w:r>
          </w:p>
          <w:p w14:paraId="55C41557" w14:textId="77777777" w:rsidR="008B627E" w:rsidRDefault="008B627E" w:rsidP="008B627E">
            <w:pPr>
              <w:numPr>
                <w:ilvl w:val="0"/>
                <w:numId w:val="18"/>
              </w:numPr>
              <w:jc w:val="both"/>
              <w:rPr>
                <w:rFonts w:ascii="Franklin Gothic Book" w:hAnsi="Franklin Gothic Book" w:cs="Verdana"/>
                <w:sz w:val="20"/>
                <w:szCs w:val="20"/>
              </w:rPr>
            </w:pPr>
            <w:r>
              <w:rPr>
                <w:rFonts w:ascii="Franklin Gothic Book" w:hAnsi="Franklin Gothic Book" w:cs="Verdana"/>
                <w:sz w:val="20"/>
                <w:szCs w:val="20"/>
              </w:rPr>
              <w:t>To be one of 4 technical staff taking responsibility for the production elements of every performance at the Centre (technical managing role).</w:t>
            </w:r>
          </w:p>
          <w:p w14:paraId="5E737CCD" w14:textId="77777777" w:rsidR="008B627E" w:rsidRDefault="008B627E" w:rsidP="008B627E">
            <w:pPr>
              <w:numPr>
                <w:ilvl w:val="0"/>
                <w:numId w:val="18"/>
              </w:numPr>
              <w:jc w:val="both"/>
              <w:rPr>
                <w:rFonts w:ascii="Franklin Gothic Book" w:hAnsi="Franklin Gothic Book" w:cs="Verdana"/>
                <w:sz w:val="20"/>
                <w:szCs w:val="20"/>
              </w:rPr>
            </w:pPr>
            <w:r>
              <w:rPr>
                <w:rFonts w:ascii="Franklin Gothic Book" w:hAnsi="Franklin Gothic Book" w:cs="Verdana"/>
                <w:sz w:val="20"/>
                <w:szCs w:val="20"/>
              </w:rPr>
              <w:t>To be able to trouble-shoot technical systems at the Centre, especially rigging flying and staging</w:t>
            </w:r>
          </w:p>
          <w:p w14:paraId="0F87A848" w14:textId="77777777" w:rsidR="008B627E" w:rsidRDefault="008B627E" w:rsidP="008B627E">
            <w:pPr>
              <w:numPr>
                <w:ilvl w:val="0"/>
                <w:numId w:val="18"/>
              </w:numPr>
              <w:jc w:val="both"/>
              <w:rPr>
                <w:rFonts w:ascii="Franklin Gothic Book" w:hAnsi="Franklin Gothic Book" w:cs="Verdana"/>
                <w:sz w:val="20"/>
                <w:szCs w:val="20"/>
              </w:rPr>
            </w:pPr>
            <w:r>
              <w:rPr>
                <w:rFonts w:ascii="Franklin Gothic Book" w:hAnsi="Franklin Gothic Book" w:cs="Verdana"/>
                <w:sz w:val="20"/>
                <w:szCs w:val="20"/>
              </w:rPr>
              <w:lastRenderedPageBreak/>
              <w:t>To undertake performance development reviews in conjunction with the other Deputy Technical Managers for casual technical staff as per the current guidelines from the Centre’s HR department.</w:t>
            </w:r>
          </w:p>
          <w:p w14:paraId="03B66779" w14:textId="77777777" w:rsidR="008B627E" w:rsidRDefault="008B627E" w:rsidP="008B627E">
            <w:pPr>
              <w:numPr>
                <w:ilvl w:val="0"/>
                <w:numId w:val="18"/>
              </w:numPr>
              <w:jc w:val="both"/>
              <w:rPr>
                <w:rFonts w:ascii="Franklin Gothic Book" w:hAnsi="Franklin Gothic Book" w:cs="Verdana"/>
                <w:sz w:val="20"/>
                <w:szCs w:val="20"/>
              </w:rPr>
            </w:pPr>
            <w:r>
              <w:rPr>
                <w:rFonts w:ascii="Franklin Gothic Book" w:hAnsi="Franklin Gothic Book" w:cs="Verdana"/>
                <w:sz w:val="20"/>
                <w:szCs w:val="20"/>
              </w:rPr>
              <w:t>To use the Centre’s booking database system and the company hard drive to gather all information regarding any productions that are assigned to you, to liaise with production managers and touring technical staff to ensure that any production that you are managing is serviced to the highest possible standards.</w:t>
            </w:r>
          </w:p>
          <w:p w14:paraId="3F7EECB4" w14:textId="43F75CF8" w:rsidR="00BB6362" w:rsidRPr="008B627E" w:rsidRDefault="008B627E" w:rsidP="008B627E">
            <w:pPr>
              <w:numPr>
                <w:ilvl w:val="0"/>
                <w:numId w:val="18"/>
              </w:numPr>
              <w:jc w:val="both"/>
              <w:rPr>
                <w:rFonts w:ascii="Franklin Gothic Book" w:hAnsi="Franklin Gothic Book" w:cs="Verdana"/>
                <w:sz w:val="20"/>
                <w:szCs w:val="20"/>
              </w:rPr>
            </w:pPr>
            <w:r w:rsidRPr="008B627E">
              <w:rPr>
                <w:rFonts w:ascii="Franklin Gothic Book" w:hAnsi="Franklin Gothic Book" w:cs="Verdana"/>
                <w:sz w:val="20"/>
                <w:szCs w:val="20"/>
              </w:rPr>
              <w:t>In conjunction with the Technical Director, produce costings for shows to ensure that all staff and technical costs are accounted for and passed onto any visiting company.</w:t>
            </w:r>
          </w:p>
        </w:tc>
      </w:tr>
      <w:tr w:rsidR="00BB6362" w:rsidRPr="000B5FE1" w14:paraId="5C26A1A5" w14:textId="77777777" w:rsidTr="00BA3ABE">
        <w:trPr>
          <w:gridAfter w:val="1"/>
          <w:wAfter w:w="250" w:type="dxa"/>
        </w:trPr>
        <w:tc>
          <w:tcPr>
            <w:tcW w:w="1813" w:type="dxa"/>
            <w:tcBorders>
              <w:top w:val="single" w:sz="4" w:space="0" w:color="000000"/>
              <w:bottom w:val="single" w:sz="4" w:space="0" w:color="auto"/>
            </w:tcBorders>
          </w:tcPr>
          <w:p w14:paraId="01F9BC2F" w14:textId="77777777" w:rsidR="00BB6362" w:rsidRPr="000B5FE1" w:rsidRDefault="00BB6362" w:rsidP="000B5FE1">
            <w:pPr>
              <w:spacing w:after="0"/>
              <w:rPr>
                <w:rFonts w:ascii="Arial" w:hAnsi="Arial"/>
                <w:b/>
                <w:sz w:val="20"/>
                <w:lang w:val="en-GB"/>
              </w:rPr>
            </w:pPr>
          </w:p>
        </w:tc>
        <w:tc>
          <w:tcPr>
            <w:tcW w:w="236" w:type="dxa"/>
          </w:tcPr>
          <w:p w14:paraId="64B4FC50" w14:textId="77777777" w:rsidR="00BB6362" w:rsidRPr="000B5FE1" w:rsidRDefault="00BB6362" w:rsidP="000B5FE1">
            <w:pPr>
              <w:spacing w:after="0"/>
              <w:rPr>
                <w:rFonts w:ascii="Arial" w:hAnsi="Arial"/>
                <w:sz w:val="20"/>
                <w:lang w:val="en-GB"/>
              </w:rPr>
            </w:pPr>
          </w:p>
        </w:tc>
        <w:tc>
          <w:tcPr>
            <w:tcW w:w="7982" w:type="dxa"/>
            <w:gridSpan w:val="4"/>
          </w:tcPr>
          <w:p w14:paraId="0E408478" w14:textId="77777777" w:rsidR="00BB6362" w:rsidRPr="000B5FE1" w:rsidRDefault="00BB6362" w:rsidP="000B5FE1">
            <w:pPr>
              <w:spacing w:after="0"/>
              <w:rPr>
                <w:rFonts w:ascii="Arial" w:hAnsi="Arial"/>
                <w:sz w:val="20"/>
                <w:lang w:val="en-GB"/>
              </w:rPr>
            </w:pPr>
          </w:p>
        </w:tc>
      </w:tr>
      <w:tr w:rsidR="00BB6362" w:rsidRPr="000B5FE1" w14:paraId="2E444658" w14:textId="77777777" w:rsidTr="00BA3ABE">
        <w:trPr>
          <w:gridAfter w:val="1"/>
          <w:wAfter w:w="250" w:type="dxa"/>
        </w:trPr>
        <w:tc>
          <w:tcPr>
            <w:tcW w:w="1813" w:type="dxa"/>
            <w:tcBorders>
              <w:top w:val="single" w:sz="4" w:space="0" w:color="auto"/>
              <w:left w:val="single" w:sz="4" w:space="0" w:color="auto"/>
              <w:bottom w:val="single" w:sz="4" w:space="0" w:color="auto"/>
              <w:right w:val="single" w:sz="4" w:space="0" w:color="auto"/>
            </w:tcBorders>
            <w:shd w:val="clear" w:color="auto" w:fill="BFBFBF"/>
          </w:tcPr>
          <w:p w14:paraId="51141DAB" w14:textId="77777777" w:rsidR="00D53E34" w:rsidRDefault="00D53E34" w:rsidP="000B5FE1">
            <w:pPr>
              <w:spacing w:after="0"/>
              <w:rPr>
                <w:rFonts w:ascii="Franklin Gothic Demi Cond" w:hAnsi="Franklin Gothic Demi Cond"/>
                <w:sz w:val="20"/>
                <w:lang w:val="en-GB"/>
              </w:rPr>
            </w:pPr>
          </w:p>
          <w:p w14:paraId="0BC30416" w14:textId="77777777" w:rsidR="00173F77" w:rsidRDefault="00173F77" w:rsidP="000B5FE1">
            <w:pPr>
              <w:spacing w:after="0"/>
              <w:rPr>
                <w:rFonts w:ascii="Franklin Gothic Demi Cond" w:hAnsi="Franklin Gothic Demi Cond"/>
                <w:sz w:val="20"/>
                <w:lang w:val="en-GB"/>
              </w:rPr>
            </w:pPr>
            <w:r>
              <w:rPr>
                <w:rFonts w:ascii="Franklin Gothic Demi Cond" w:hAnsi="Franklin Gothic Demi Cond"/>
                <w:sz w:val="20"/>
                <w:lang w:val="en-GB"/>
              </w:rPr>
              <w:t>Generic</w:t>
            </w:r>
          </w:p>
          <w:p w14:paraId="53808719" w14:textId="77777777" w:rsidR="00BB6362" w:rsidRPr="000B5FE1" w:rsidRDefault="00D53E34" w:rsidP="000B5FE1">
            <w:pPr>
              <w:spacing w:after="0"/>
              <w:rPr>
                <w:rFonts w:ascii="Franklin Gothic Demi Cond" w:hAnsi="Franklin Gothic Demi Cond"/>
                <w:sz w:val="20"/>
                <w:lang w:val="en-GB"/>
              </w:rPr>
            </w:pPr>
            <w:r>
              <w:rPr>
                <w:rFonts w:ascii="Franklin Gothic Demi Cond" w:hAnsi="Franklin Gothic Demi Cond"/>
                <w:sz w:val="20"/>
                <w:lang w:val="en-GB"/>
              </w:rPr>
              <w:t>Accountabilities</w:t>
            </w:r>
            <w:r w:rsidR="00BB6362" w:rsidRPr="000B5FE1">
              <w:rPr>
                <w:rFonts w:ascii="Franklin Gothic Demi Cond" w:hAnsi="Franklin Gothic Demi Cond"/>
                <w:sz w:val="20"/>
                <w:lang w:val="en-GB"/>
              </w:rPr>
              <w:t>:</w:t>
            </w:r>
          </w:p>
        </w:tc>
        <w:tc>
          <w:tcPr>
            <w:tcW w:w="236" w:type="dxa"/>
            <w:tcBorders>
              <w:left w:val="single" w:sz="4" w:space="0" w:color="auto"/>
            </w:tcBorders>
          </w:tcPr>
          <w:p w14:paraId="04CBB263" w14:textId="77777777" w:rsidR="00BB6362" w:rsidRPr="000B5FE1" w:rsidRDefault="00BB6362" w:rsidP="000B5FE1">
            <w:pPr>
              <w:spacing w:after="0"/>
              <w:rPr>
                <w:rFonts w:ascii="Arial" w:hAnsi="Arial"/>
                <w:sz w:val="20"/>
                <w:lang w:val="en-GB"/>
              </w:rPr>
            </w:pPr>
          </w:p>
        </w:tc>
        <w:tc>
          <w:tcPr>
            <w:tcW w:w="7982" w:type="dxa"/>
            <w:gridSpan w:val="4"/>
          </w:tcPr>
          <w:p w14:paraId="66094596" w14:textId="77777777" w:rsidR="008B627E" w:rsidRPr="002537C9" w:rsidRDefault="008B627E" w:rsidP="008B627E">
            <w:pPr>
              <w:numPr>
                <w:ilvl w:val="0"/>
                <w:numId w:val="19"/>
              </w:numPr>
              <w:jc w:val="both"/>
              <w:rPr>
                <w:rFonts w:ascii="Franklin Gothic Book" w:hAnsi="Franklin Gothic Book" w:cs="Verdana"/>
                <w:sz w:val="20"/>
                <w:szCs w:val="20"/>
              </w:rPr>
            </w:pPr>
            <w:r>
              <w:rPr>
                <w:rFonts w:ascii="Franklin Gothic Book" w:hAnsi="Franklin Gothic Book" w:cs="Verdana"/>
                <w:sz w:val="20"/>
                <w:szCs w:val="20"/>
              </w:rPr>
              <w:t>Ensuring compliance with relevant regulations.</w:t>
            </w:r>
          </w:p>
          <w:p w14:paraId="0CBF6EC7" w14:textId="77777777" w:rsidR="008B627E" w:rsidRDefault="008B627E" w:rsidP="008B627E">
            <w:pPr>
              <w:numPr>
                <w:ilvl w:val="0"/>
                <w:numId w:val="19"/>
              </w:numPr>
              <w:jc w:val="both"/>
              <w:rPr>
                <w:rFonts w:ascii="Franklin Gothic Book" w:hAnsi="Franklin Gothic Book" w:cs="Verdana"/>
                <w:sz w:val="20"/>
                <w:szCs w:val="20"/>
              </w:rPr>
            </w:pPr>
            <w:r>
              <w:rPr>
                <w:rFonts w:ascii="Franklin Gothic Book" w:hAnsi="Franklin Gothic Book" w:cs="Verdana"/>
                <w:sz w:val="20"/>
                <w:szCs w:val="20"/>
              </w:rPr>
              <w:t>Ensuring staff are trained to a high standard.</w:t>
            </w:r>
          </w:p>
          <w:p w14:paraId="27096F42" w14:textId="77777777" w:rsidR="008B627E" w:rsidRDefault="008B627E" w:rsidP="008B627E">
            <w:pPr>
              <w:numPr>
                <w:ilvl w:val="0"/>
                <w:numId w:val="19"/>
              </w:numPr>
              <w:jc w:val="both"/>
              <w:rPr>
                <w:rFonts w:ascii="Franklin Gothic Book" w:hAnsi="Franklin Gothic Book" w:cs="Verdana"/>
                <w:sz w:val="20"/>
                <w:szCs w:val="20"/>
              </w:rPr>
            </w:pPr>
            <w:r>
              <w:rPr>
                <w:rFonts w:ascii="Franklin Gothic Book" w:hAnsi="Franklin Gothic Book" w:cs="Verdana"/>
                <w:sz w:val="20"/>
                <w:szCs w:val="20"/>
              </w:rPr>
              <w:t>With the other Deputy Technical Managers, overseeing and managing H&amp;S for WMC activities.</w:t>
            </w:r>
          </w:p>
          <w:p w14:paraId="2FFDFBD6" w14:textId="77777777" w:rsidR="008B627E" w:rsidRDefault="008B627E" w:rsidP="008B627E">
            <w:pPr>
              <w:numPr>
                <w:ilvl w:val="0"/>
                <w:numId w:val="19"/>
              </w:numPr>
              <w:jc w:val="both"/>
              <w:rPr>
                <w:rFonts w:ascii="Franklin Gothic Book" w:hAnsi="Franklin Gothic Book" w:cs="Verdana"/>
                <w:sz w:val="20"/>
                <w:szCs w:val="20"/>
              </w:rPr>
            </w:pPr>
            <w:r>
              <w:rPr>
                <w:rFonts w:ascii="Franklin Gothic Book" w:hAnsi="Franklin Gothic Book" w:cs="Verdana"/>
                <w:sz w:val="20"/>
                <w:szCs w:val="20"/>
              </w:rPr>
              <w:t>To ensure that all information regarding a production that is allocated to you is stored in an electronic format that other members of the department can easily access in your absence.</w:t>
            </w:r>
          </w:p>
          <w:p w14:paraId="3DB317CF" w14:textId="77777777" w:rsidR="008B627E" w:rsidRPr="002537C9" w:rsidRDefault="008B627E" w:rsidP="008B627E">
            <w:pPr>
              <w:numPr>
                <w:ilvl w:val="0"/>
                <w:numId w:val="19"/>
              </w:numPr>
              <w:jc w:val="both"/>
              <w:rPr>
                <w:rFonts w:ascii="Franklin Gothic Book" w:hAnsi="Franklin Gothic Book" w:cs="Verdana"/>
                <w:sz w:val="20"/>
                <w:szCs w:val="20"/>
              </w:rPr>
            </w:pPr>
            <w:r>
              <w:rPr>
                <w:rFonts w:ascii="Franklin Gothic Book" w:hAnsi="Franklin Gothic Book" w:cs="Verdana"/>
                <w:sz w:val="20"/>
                <w:szCs w:val="20"/>
              </w:rPr>
              <w:t>To source and produce items of equipment either to buy or hire as required for a production that is allocated to you, ensuring that the purchasing rules of the Centre are adhered to.</w:t>
            </w:r>
          </w:p>
          <w:p w14:paraId="1AA53C97" w14:textId="77777777" w:rsidR="008B627E" w:rsidRDefault="008B627E" w:rsidP="008B627E">
            <w:pPr>
              <w:numPr>
                <w:ilvl w:val="0"/>
                <w:numId w:val="19"/>
              </w:numPr>
              <w:jc w:val="both"/>
              <w:rPr>
                <w:rFonts w:ascii="Franklin Gothic Book" w:hAnsi="Franklin Gothic Book" w:cs="Verdana"/>
                <w:sz w:val="20"/>
                <w:szCs w:val="20"/>
              </w:rPr>
            </w:pPr>
            <w:r>
              <w:rPr>
                <w:rFonts w:ascii="Franklin Gothic Book" w:hAnsi="Franklin Gothic Book" w:cs="Verdana"/>
                <w:sz w:val="20"/>
                <w:szCs w:val="20"/>
              </w:rPr>
              <w:t xml:space="preserve">To undertake portable appliance testing, servicing and maintenance of all in-house technical equipment as part of a rolling </w:t>
            </w:r>
            <w:proofErr w:type="spellStart"/>
            <w:r>
              <w:rPr>
                <w:rFonts w:ascii="Franklin Gothic Book" w:hAnsi="Franklin Gothic Book" w:cs="Verdana"/>
                <w:sz w:val="20"/>
                <w:szCs w:val="20"/>
              </w:rPr>
              <w:t>programme</w:t>
            </w:r>
            <w:proofErr w:type="spellEnd"/>
            <w:r>
              <w:rPr>
                <w:rFonts w:ascii="Franklin Gothic Book" w:hAnsi="Franklin Gothic Book" w:cs="Verdana"/>
                <w:sz w:val="20"/>
                <w:szCs w:val="20"/>
              </w:rPr>
              <w:t xml:space="preserve"> within the department.</w:t>
            </w:r>
          </w:p>
          <w:p w14:paraId="50121EE8" w14:textId="77777777" w:rsidR="008B627E" w:rsidRDefault="008B627E" w:rsidP="008B627E">
            <w:pPr>
              <w:numPr>
                <w:ilvl w:val="0"/>
                <w:numId w:val="19"/>
              </w:numPr>
              <w:jc w:val="both"/>
              <w:rPr>
                <w:rFonts w:ascii="Franklin Gothic Book" w:hAnsi="Franklin Gothic Book" w:cs="Verdana"/>
                <w:sz w:val="20"/>
                <w:szCs w:val="20"/>
              </w:rPr>
            </w:pPr>
            <w:r>
              <w:rPr>
                <w:rFonts w:ascii="Franklin Gothic Book" w:hAnsi="Franklin Gothic Book" w:cs="Verdana"/>
                <w:sz w:val="20"/>
                <w:szCs w:val="20"/>
              </w:rPr>
              <w:t>To attend occasional staff meetings and training sessions.</w:t>
            </w:r>
          </w:p>
          <w:p w14:paraId="7F58C927" w14:textId="77777777" w:rsidR="008B627E" w:rsidRDefault="008B627E" w:rsidP="008B627E">
            <w:pPr>
              <w:numPr>
                <w:ilvl w:val="0"/>
                <w:numId w:val="19"/>
              </w:numPr>
              <w:jc w:val="both"/>
              <w:rPr>
                <w:rFonts w:ascii="Franklin Gothic Book" w:hAnsi="Franklin Gothic Book" w:cs="Verdana"/>
                <w:sz w:val="20"/>
                <w:szCs w:val="20"/>
              </w:rPr>
            </w:pPr>
            <w:r>
              <w:rPr>
                <w:rFonts w:ascii="Franklin Gothic Book" w:hAnsi="Franklin Gothic Book" w:cs="Verdana"/>
                <w:sz w:val="20"/>
                <w:szCs w:val="20"/>
              </w:rPr>
              <w:t>To carry out any other duties as may be required by the Centre management.                                                   This may involve work away from the Centre</w:t>
            </w:r>
          </w:p>
          <w:p w14:paraId="7DE75211" w14:textId="62D4233D" w:rsidR="00BB6362" w:rsidRPr="008B627E" w:rsidRDefault="008B627E" w:rsidP="008B627E">
            <w:pPr>
              <w:numPr>
                <w:ilvl w:val="0"/>
                <w:numId w:val="19"/>
              </w:numPr>
              <w:jc w:val="both"/>
              <w:rPr>
                <w:rFonts w:ascii="Franklin Gothic Book" w:hAnsi="Franklin Gothic Book" w:cs="Verdana"/>
                <w:sz w:val="20"/>
                <w:szCs w:val="20"/>
              </w:rPr>
            </w:pPr>
            <w:r w:rsidRPr="008B627E">
              <w:rPr>
                <w:rFonts w:ascii="Franklin Gothic Book" w:hAnsi="Franklin Gothic Book" w:cs="Verdana"/>
                <w:sz w:val="20"/>
                <w:szCs w:val="20"/>
              </w:rPr>
              <w:t xml:space="preserve">To carry out duties </w:t>
            </w:r>
            <w:proofErr w:type="gramStart"/>
            <w:r w:rsidRPr="008B627E">
              <w:rPr>
                <w:rFonts w:ascii="Franklin Gothic Book" w:hAnsi="Franklin Gothic Book" w:cs="Verdana"/>
                <w:sz w:val="20"/>
                <w:szCs w:val="20"/>
              </w:rPr>
              <w:t>at all times</w:t>
            </w:r>
            <w:proofErr w:type="gramEnd"/>
            <w:r w:rsidRPr="008B627E">
              <w:rPr>
                <w:rFonts w:ascii="Franklin Gothic Book" w:hAnsi="Franklin Gothic Book" w:cs="Verdana"/>
                <w:sz w:val="20"/>
                <w:szCs w:val="20"/>
              </w:rPr>
              <w:t xml:space="preserve">, with regard to the Centre’s Equal Opportunities and H&amp;S policies. This may include </w:t>
            </w:r>
            <w:proofErr w:type="gramStart"/>
            <w:r w:rsidRPr="008B627E">
              <w:rPr>
                <w:rFonts w:ascii="Franklin Gothic Book" w:hAnsi="Franklin Gothic Book" w:cs="Verdana"/>
                <w:sz w:val="20"/>
                <w:szCs w:val="20"/>
              </w:rPr>
              <w:t>providing assistance</w:t>
            </w:r>
            <w:proofErr w:type="gramEnd"/>
            <w:r w:rsidRPr="008B627E">
              <w:rPr>
                <w:rFonts w:ascii="Franklin Gothic Book" w:hAnsi="Franklin Gothic Book" w:cs="Verdana"/>
                <w:sz w:val="20"/>
                <w:szCs w:val="20"/>
              </w:rPr>
              <w:t xml:space="preserve"> with evacuation procedures or building searches in the event of an emergency at any of the Centre’s premises.</w:t>
            </w:r>
          </w:p>
        </w:tc>
      </w:tr>
      <w:tr w:rsidR="00BB6362" w:rsidRPr="000B5FE1" w14:paraId="72582220" w14:textId="77777777" w:rsidTr="00BA3ABE">
        <w:trPr>
          <w:gridAfter w:val="1"/>
          <w:wAfter w:w="250" w:type="dxa"/>
        </w:trPr>
        <w:tc>
          <w:tcPr>
            <w:tcW w:w="1813" w:type="dxa"/>
            <w:tcBorders>
              <w:top w:val="single" w:sz="4" w:space="0" w:color="auto"/>
              <w:bottom w:val="single" w:sz="4" w:space="0" w:color="auto"/>
            </w:tcBorders>
          </w:tcPr>
          <w:p w14:paraId="0C4B74AA" w14:textId="77777777" w:rsidR="00BB6362" w:rsidRPr="000B5FE1" w:rsidRDefault="00BB6362" w:rsidP="000B5FE1">
            <w:pPr>
              <w:spacing w:after="0"/>
              <w:rPr>
                <w:rFonts w:ascii="Arial" w:hAnsi="Arial"/>
                <w:b/>
                <w:sz w:val="20"/>
                <w:lang w:val="en-GB"/>
              </w:rPr>
            </w:pPr>
          </w:p>
        </w:tc>
        <w:tc>
          <w:tcPr>
            <w:tcW w:w="236" w:type="dxa"/>
          </w:tcPr>
          <w:p w14:paraId="45C7574D" w14:textId="77777777" w:rsidR="00BB6362" w:rsidRPr="000B5FE1" w:rsidRDefault="00BB6362" w:rsidP="000B5FE1">
            <w:pPr>
              <w:spacing w:after="0"/>
              <w:rPr>
                <w:rFonts w:ascii="Arial" w:hAnsi="Arial"/>
                <w:sz w:val="20"/>
                <w:lang w:val="en-GB"/>
              </w:rPr>
            </w:pPr>
          </w:p>
        </w:tc>
        <w:tc>
          <w:tcPr>
            <w:tcW w:w="7982" w:type="dxa"/>
            <w:gridSpan w:val="4"/>
          </w:tcPr>
          <w:p w14:paraId="0B6D11FF" w14:textId="77777777" w:rsidR="00BB6362" w:rsidRPr="000B5FE1" w:rsidRDefault="00BB6362" w:rsidP="000B5FE1">
            <w:pPr>
              <w:spacing w:after="0"/>
              <w:rPr>
                <w:rFonts w:ascii="Arial" w:hAnsi="Arial"/>
                <w:sz w:val="20"/>
                <w:lang w:val="en-GB"/>
              </w:rPr>
            </w:pPr>
          </w:p>
        </w:tc>
      </w:tr>
      <w:tr w:rsidR="00BB6362" w:rsidRPr="000B5FE1" w14:paraId="3AD10827" w14:textId="77777777" w:rsidTr="00BA3ABE">
        <w:trPr>
          <w:gridAfter w:val="1"/>
          <w:wAfter w:w="250" w:type="dxa"/>
        </w:trPr>
        <w:tc>
          <w:tcPr>
            <w:tcW w:w="1813" w:type="dxa"/>
            <w:tcBorders>
              <w:top w:val="single" w:sz="4" w:space="0" w:color="auto"/>
              <w:left w:val="single" w:sz="4" w:space="0" w:color="auto"/>
              <w:bottom w:val="single" w:sz="4" w:space="0" w:color="auto"/>
              <w:right w:val="single" w:sz="4" w:space="0" w:color="auto"/>
            </w:tcBorders>
            <w:shd w:val="clear" w:color="auto" w:fill="BFBFBF"/>
          </w:tcPr>
          <w:p w14:paraId="3A221232" w14:textId="77777777" w:rsidR="00BB6362" w:rsidRPr="000B5FE1" w:rsidRDefault="00BB6362" w:rsidP="000B5FE1">
            <w:pPr>
              <w:spacing w:after="0"/>
              <w:rPr>
                <w:rFonts w:ascii="Franklin Gothic Demi Cond" w:hAnsi="Franklin Gothic Demi Cond"/>
                <w:sz w:val="20"/>
                <w:lang w:val="en-GB"/>
              </w:rPr>
            </w:pPr>
          </w:p>
          <w:p w14:paraId="4820E9A5" w14:textId="77777777" w:rsidR="00BB6362" w:rsidRPr="000B5FE1" w:rsidRDefault="00BB6362" w:rsidP="000B5FE1">
            <w:pPr>
              <w:spacing w:after="0"/>
              <w:rPr>
                <w:rFonts w:ascii="Franklin Gothic Demi Cond" w:hAnsi="Franklin Gothic Demi Cond"/>
                <w:sz w:val="20"/>
                <w:lang w:val="en-GB"/>
              </w:rPr>
            </w:pPr>
            <w:r w:rsidRPr="000B5FE1">
              <w:rPr>
                <w:rFonts w:ascii="Franklin Gothic Demi Cond" w:hAnsi="Franklin Gothic Demi Cond"/>
                <w:sz w:val="20"/>
                <w:lang w:val="en-GB"/>
              </w:rPr>
              <w:t xml:space="preserve">Success </w:t>
            </w:r>
            <w:proofErr w:type="gramStart"/>
            <w:r w:rsidRPr="000B5FE1">
              <w:rPr>
                <w:rFonts w:ascii="Franklin Gothic Demi Cond" w:hAnsi="Franklin Gothic Demi Cond"/>
                <w:sz w:val="20"/>
                <w:lang w:val="en-GB"/>
              </w:rPr>
              <w:t>Measures :</w:t>
            </w:r>
            <w:proofErr w:type="gramEnd"/>
          </w:p>
        </w:tc>
        <w:tc>
          <w:tcPr>
            <w:tcW w:w="236" w:type="dxa"/>
            <w:tcBorders>
              <w:left w:val="single" w:sz="4" w:space="0" w:color="auto"/>
            </w:tcBorders>
          </w:tcPr>
          <w:p w14:paraId="31B044D8" w14:textId="77777777" w:rsidR="00BB6362" w:rsidRPr="000B5FE1" w:rsidRDefault="00BB6362" w:rsidP="000B5FE1">
            <w:pPr>
              <w:spacing w:after="0"/>
              <w:rPr>
                <w:rFonts w:ascii="Arial" w:hAnsi="Arial"/>
                <w:sz w:val="20"/>
                <w:lang w:val="en-GB"/>
              </w:rPr>
            </w:pPr>
          </w:p>
        </w:tc>
        <w:tc>
          <w:tcPr>
            <w:tcW w:w="7982" w:type="dxa"/>
            <w:gridSpan w:val="4"/>
          </w:tcPr>
          <w:p w14:paraId="6B8DC7B0" w14:textId="77777777" w:rsidR="008B627E" w:rsidRDefault="008B627E" w:rsidP="008B627E">
            <w:pPr>
              <w:pStyle w:val="ListParagraph"/>
              <w:numPr>
                <w:ilvl w:val="0"/>
                <w:numId w:val="23"/>
              </w:numPr>
              <w:rPr>
                <w:rFonts w:ascii="Franklin Gothic Book" w:hAnsi="Franklin Gothic Book"/>
                <w:sz w:val="20"/>
                <w:szCs w:val="20"/>
              </w:rPr>
            </w:pPr>
            <w:r w:rsidRPr="008B627E">
              <w:rPr>
                <w:rFonts w:ascii="Franklin Gothic Book" w:hAnsi="Franklin Gothic Book"/>
                <w:sz w:val="20"/>
                <w:szCs w:val="20"/>
              </w:rPr>
              <w:t>Development reviews are undertaken every six months.                                                              Targets, including a time frame are given</w:t>
            </w:r>
          </w:p>
          <w:p w14:paraId="1625CC84" w14:textId="7AEAD517" w:rsidR="008B627E" w:rsidRDefault="008B627E" w:rsidP="008B627E">
            <w:pPr>
              <w:pStyle w:val="ListParagraph"/>
              <w:rPr>
                <w:rFonts w:ascii="Franklin Gothic Book" w:hAnsi="Franklin Gothic Book"/>
                <w:sz w:val="20"/>
                <w:szCs w:val="20"/>
              </w:rPr>
            </w:pPr>
            <w:r w:rsidRPr="008B627E">
              <w:rPr>
                <w:rFonts w:ascii="Franklin Gothic Book" w:hAnsi="Franklin Gothic Book"/>
                <w:sz w:val="20"/>
                <w:szCs w:val="20"/>
              </w:rPr>
              <w:t>Contribution to the Centre</w:t>
            </w:r>
            <w:r>
              <w:rPr>
                <w:rFonts w:ascii="Franklin Gothic Book" w:hAnsi="Franklin Gothic Book"/>
                <w:sz w:val="20"/>
                <w:szCs w:val="20"/>
              </w:rPr>
              <w:t>’</w:t>
            </w:r>
            <w:r w:rsidRPr="008B627E">
              <w:rPr>
                <w:rFonts w:ascii="Franklin Gothic Book" w:hAnsi="Franklin Gothic Book"/>
                <w:sz w:val="20"/>
                <w:szCs w:val="20"/>
              </w:rPr>
              <w:t>s values are recorded</w:t>
            </w:r>
          </w:p>
          <w:p w14:paraId="7DCF5942" w14:textId="77777777" w:rsidR="008B627E" w:rsidRDefault="008B627E" w:rsidP="008B627E">
            <w:pPr>
              <w:pStyle w:val="ListParagraph"/>
              <w:numPr>
                <w:ilvl w:val="0"/>
                <w:numId w:val="23"/>
              </w:numPr>
              <w:rPr>
                <w:rFonts w:ascii="Franklin Gothic Book" w:hAnsi="Franklin Gothic Book"/>
                <w:sz w:val="20"/>
                <w:szCs w:val="20"/>
              </w:rPr>
            </w:pPr>
            <w:r w:rsidRPr="008B627E">
              <w:rPr>
                <w:rFonts w:ascii="Franklin Gothic Book" w:hAnsi="Franklin Gothic Book"/>
                <w:sz w:val="20"/>
                <w:szCs w:val="20"/>
              </w:rPr>
              <w:t>Feedback from visiting companies and events</w:t>
            </w:r>
          </w:p>
          <w:p w14:paraId="07EC3E7D" w14:textId="08433D32" w:rsidR="008B627E" w:rsidRDefault="008B627E" w:rsidP="008B627E">
            <w:pPr>
              <w:pStyle w:val="ListParagraph"/>
              <w:numPr>
                <w:ilvl w:val="0"/>
                <w:numId w:val="23"/>
              </w:numPr>
              <w:rPr>
                <w:rFonts w:ascii="Franklin Gothic Book" w:hAnsi="Franklin Gothic Book"/>
                <w:sz w:val="20"/>
                <w:szCs w:val="20"/>
              </w:rPr>
            </w:pPr>
            <w:r w:rsidRPr="008B627E">
              <w:rPr>
                <w:rFonts w:ascii="Franklin Gothic Book" w:hAnsi="Franklin Gothic Book"/>
                <w:sz w:val="20"/>
                <w:szCs w:val="20"/>
              </w:rPr>
              <w:t>Undertaking and completing training courses in an agreed schedule</w:t>
            </w:r>
          </w:p>
          <w:p w14:paraId="168F58EB" w14:textId="58115819" w:rsidR="00561450" w:rsidRPr="008B627E" w:rsidRDefault="00561450" w:rsidP="008B627E">
            <w:pPr>
              <w:pStyle w:val="ListParagraph"/>
              <w:numPr>
                <w:ilvl w:val="0"/>
                <w:numId w:val="23"/>
              </w:numPr>
              <w:rPr>
                <w:rFonts w:ascii="Franklin Gothic Book" w:hAnsi="Franklin Gothic Book"/>
                <w:sz w:val="20"/>
                <w:szCs w:val="20"/>
              </w:rPr>
            </w:pPr>
            <w:r>
              <w:rPr>
                <w:rFonts w:ascii="Franklin Gothic Book" w:hAnsi="Franklin Gothic Book"/>
                <w:sz w:val="20"/>
                <w:szCs w:val="20"/>
              </w:rPr>
              <w:t xml:space="preserve">Manage and plan events/shows. This may include working with clients, costings &amp; scheduling </w:t>
            </w:r>
          </w:p>
          <w:p w14:paraId="129D624E" w14:textId="77777777" w:rsidR="009D10E8" w:rsidRPr="000B5FE1" w:rsidRDefault="009D10E8" w:rsidP="003E792A">
            <w:pPr>
              <w:pStyle w:val="ListParagraph"/>
              <w:spacing w:after="0"/>
              <w:ind w:left="78"/>
              <w:rPr>
                <w:rFonts w:ascii="Arial" w:hAnsi="Arial"/>
                <w:i/>
                <w:sz w:val="20"/>
                <w:lang w:val="en-GB"/>
              </w:rPr>
            </w:pPr>
          </w:p>
        </w:tc>
      </w:tr>
      <w:tr w:rsidR="00BB6362" w:rsidRPr="000B5FE1" w14:paraId="3B3A0547" w14:textId="77777777" w:rsidTr="00BA3ABE">
        <w:trPr>
          <w:gridAfter w:val="1"/>
          <w:wAfter w:w="250" w:type="dxa"/>
        </w:trPr>
        <w:tc>
          <w:tcPr>
            <w:tcW w:w="1813" w:type="dxa"/>
            <w:tcBorders>
              <w:top w:val="single" w:sz="4" w:space="0" w:color="auto"/>
            </w:tcBorders>
          </w:tcPr>
          <w:p w14:paraId="00329464" w14:textId="77777777" w:rsidR="00BB6362" w:rsidRPr="000B5FE1" w:rsidRDefault="00BB6362" w:rsidP="000B5FE1">
            <w:pPr>
              <w:spacing w:after="0"/>
              <w:rPr>
                <w:rFonts w:ascii="Franklin Gothic Demi Cond" w:hAnsi="Franklin Gothic Demi Cond"/>
                <w:sz w:val="20"/>
                <w:lang w:val="en-GB"/>
              </w:rPr>
            </w:pPr>
          </w:p>
        </w:tc>
        <w:tc>
          <w:tcPr>
            <w:tcW w:w="236" w:type="dxa"/>
          </w:tcPr>
          <w:p w14:paraId="2F737A19" w14:textId="77777777" w:rsidR="00BB6362" w:rsidRPr="000B5FE1" w:rsidRDefault="00082BFC" w:rsidP="000B5FE1">
            <w:pPr>
              <w:spacing w:after="0"/>
              <w:rPr>
                <w:rFonts w:ascii="Arial" w:hAnsi="Arial"/>
                <w:sz w:val="20"/>
                <w:lang w:val="en-GB"/>
              </w:rPr>
            </w:pPr>
            <w:r w:rsidRPr="003E792A">
              <w:rPr>
                <w:rFonts w:ascii="Franklin Gothic Book" w:hAnsi="Franklin Gothic Book"/>
                <w:b/>
                <w:noProof/>
                <w:color w:val="333333"/>
                <w:sz w:val="20"/>
                <w:szCs w:val="20"/>
                <w:lang w:val="en-GB" w:eastAsia="en-GB"/>
              </w:rPr>
              <mc:AlternateContent>
                <mc:Choice Requires="wps">
                  <w:drawing>
                    <wp:anchor distT="0" distB="0" distL="114300" distR="114300" simplePos="0" relativeHeight="251650048" behindDoc="0" locked="0" layoutInCell="1" allowOverlap="1" wp14:anchorId="4D152A4B" wp14:editId="40045052">
                      <wp:simplePos x="0" y="0"/>
                      <wp:positionH relativeFrom="column">
                        <wp:posOffset>33655</wp:posOffset>
                      </wp:positionH>
                      <wp:positionV relativeFrom="paragraph">
                        <wp:posOffset>315595</wp:posOffset>
                      </wp:positionV>
                      <wp:extent cx="4438650" cy="1524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524000"/>
                              </a:xfrm>
                              <a:prstGeom prst="rect">
                                <a:avLst/>
                              </a:prstGeom>
                              <a:solidFill>
                                <a:srgbClr val="FFFFFF"/>
                              </a:solidFill>
                              <a:ln w="9525">
                                <a:noFill/>
                                <a:miter lim="800000"/>
                                <a:headEnd/>
                                <a:tailEnd/>
                              </a:ln>
                            </wps:spPr>
                            <wps:txbx>
                              <w:txbxContent>
                                <w:p w14:paraId="6F1D814E" w14:textId="77777777" w:rsidR="003E792A" w:rsidRDefault="003E792A" w:rsidP="003E792A">
                                  <w:pPr>
                                    <w:spacing w:after="0"/>
                                    <w:jc w:val="center"/>
                                    <w:rPr>
                                      <w:rFonts w:ascii="Franklin Gothic Book" w:hAnsi="Franklin Gothic Book"/>
                                      <w:b/>
                                      <w:color w:val="333333"/>
                                      <w:sz w:val="20"/>
                                      <w:szCs w:val="20"/>
                                    </w:rPr>
                                  </w:pPr>
                                </w:p>
                                <w:p w14:paraId="59F680F3" w14:textId="77777777" w:rsidR="003E792A" w:rsidRDefault="003E792A" w:rsidP="003E792A">
                                  <w:pPr>
                                    <w:jc w:val="center"/>
                                  </w:pPr>
                                  <w:r w:rsidRPr="000B5FE1">
                                    <w:rPr>
                                      <w:rFonts w:ascii="Franklin Gothic Book" w:hAnsi="Franklin Gothic Book"/>
                                      <w:b/>
                                      <w:color w:val="333333"/>
                                      <w:sz w:val="20"/>
                                      <w:szCs w:val="20"/>
                                    </w:rPr>
                                    <w:t>This role profile sets out the main duties of the post at the date when it was drawn up.  Such duties may vary from time to time without changing the general character of the post or the level of responsibility entailed.  Such variations are a common occurrence and cannot themselves justify a reconsideration of the grading of the post.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52A4B" id="_x0000_t202" coordsize="21600,21600" o:spt="202" path="m,l,21600r21600,l21600,xe">
                      <v:stroke joinstyle="miter"/>
                      <v:path gradientshapeok="t" o:connecttype="rect"/>
                    </v:shapetype>
                    <v:shape id="Text Box 2" o:spid="_x0000_s1026" type="#_x0000_t202" style="position:absolute;margin-left:2.65pt;margin-top:24.85pt;width:349.5pt;height:12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" stroked="f">
                      <v:textbox>
                        <w:txbxContent>
                          <w:p w14:paraId="6F1D814E" w14:textId="77777777" w:rsidR="003E792A" w:rsidRDefault="003E792A" w:rsidP="003E792A">
                            <w:pPr>
                              <w:spacing w:after="0"/>
                              <w:jc w:val="center"/>
                              <w:rPr>
                                <w:rFonts w:ascii="Franklin Gothic Book" w:hAnsi="Franklin Gothic Book"/>
                                <w:b/>
                                <w:color w:val="333333"/>
                                <w:sz w:val="20"/>
                                <w:szCs w:val="20"/>
                              </w:rPr>
                            </w:pPr>
                          </w:p>
                          <w:p w14:paraId="59F680F3" w14:textId="77777777" w:rsidR="003E792A" w:rsidRDefault="003E792A" w:rsidP="003E792A">
                            <w:pPr>
                              <w:jc w:val="center"/>
                            </w:pPr>
                            <w:r w:rsidRPr="000B5FE1">
                              <w:rPr>
                                <w:rFonts w:ascii="Franklin Gothic Book" w:hAnsi="Franklin Gothic Book"/>
                                <w:b/>
                                <w:color w:val="333333"/>
                                <w:sz w:val="20"/>
                                <w:szCs w:val="20"/>
                              </w:rPr>
                              <w:t>This role profile sets out the main duties of the post at the date when it was drawn up.  Such duties may vary from time to time without changing the general character of the post or the level of responsibility entailed.  Such variations are a common occurrence and cannot themselves justify a reconsideration of the grading of the post.</w:t>
                            </w:r>
                          </w:p>
                        </w:txbxContent>
                      </v:textbox>
                    </v:shape>
                  </w:pict>
                </mc:Fallback>
              </mc:AlternateContent>
            </w:r>
          </w:p>
        </w:tc>
        <w:tc>
          <w:tcPr>
            <w:tcW w:w="7982" w:type="dxa"/>
            <w:gridSpan w:val="4"/>
          </w:tcPr>
          <w:p w14:paraId="7C1FECA4" w14:textId="77777777" w:rsidR="003E792A" w:rsidRDefault="003E792A" w:rsidP="000B5FE1">
            <w:pPr>
              <w:spacing w:after="0"/>
              <w:jc w:val="center"/>
              <w:rPr>
                <w:rFonts w:ascii="Franklin Gothic Book" w:hAnsi="Franklin Gothic Book"/>
                <w:b/>
                <w:color w:val="333333"/>
                <w:sz w:val="20"/>
                <w:szCs w:val="20"/>
              </w:rPr>
            </w:pPr>
          </w:p>
          <w:p w14:paraId="6FC65CD1" w14:textId="77777777" w:rsidR="003E792A" w:rsidRDefault="003E792A" w:rsidP="000B5FE1">
            <w:pPr>
              <w:spacing w:after="0"/>
              <w:jc w:val="center"/>
              <w:rPr>
                <w:rFonts w:ascii="Franklin Gothic Book" w:hAnsi="Franklin Gothic Book"/>
                <w:b/>
                <w:color w:val="333333"/>
                <w:sz w:val="20"/>
                <w:szCs w:val="20"/>
              </w:rPr>
            </w:pPr>
          </w:p>
          <w:p w14:paraId="27E3A6E7" w14:textId="77777777" w:rsidR="003E792A" w:rsidRDefault="003E792A" w:rsidP="000B5FE1">
            <w:pPr>
              <w:spacing w:after="0"/>
              <w:jc w:val="center"/>
              <w:rPr>
                <w:rFonts w:ascii="Franklin Gothic Book" w:hAnsi="Franklin Gothic Book"/>
                <w:b/>
                <w:color w:val="333333"/>
                <w:sz w:val="20"/>
                <w:szCs w:val="20"/>
              </w:rPr>
            </w:pPr>
          </w:p>
          <w:p w14:paraId="6386B1D3" w14:textId="77777777" w:rsidR="003E792A" w:rsidRDefault="003E792A" w:rsidP="003E792A">
            <w:pPr>
              <w:spacing w:after="0"/>
              <w:jc w:val="center"/>
              <w:rPr>
                <w:rFonts w:ascii="Franklin Gothic Book" w:hAnsi="Franklin Gothic Book"/>
                <w:b/>
                <w:color w:val="333333"/>
                <w:sz w:val="20"/>
                <w:szCs w:val="20"/>
              </w:rPr>
            </w:pPr>
          </w:p>
          <w:p w14:paraId="4160D78D" w14:textId="77777777" w:rsidR="00BB6362" w:rsidRPr="000B5FE1" w:rsidRDefault="00BB6362" w:rsidP="003E792A">
            <w:pPr>
              <w:spacing w:after="0"/>
              <w:jc w:val="center"/>
              <w:rPr>
                <w:rFonts w:ascii="Franklin Gothic Book" w:hAnsi="Franklin Gothic Book"/>
                <w:b/>
                <w:color w:val="333333"/>
                <w:sz w:val="20"/>
                <w:szCs w:val="20"/>
              </w:rPr>
            </w:pPr>
          </w:p>
        </w:tc>
      </w:tr>
    </w:tbl>
    <w:p w14:paraId="3BE95274" w14:textId="77777777" w:rsidR="00BA3ABE" w:rsidRDefault="00BA3ABE">
      <w:r>
        <w:br w:type="page"/>
      </w:r>
    </w:p>
    <w:tbl>
      <w:tblPr>
        <w:tblW w:w="0" w:type="auto"/>
        <w:tblLook w:val="00A0" w:firstRow="1" w:lastRow="0" w:firstColumn="1" w:lastColumn="0" w:noHBand="0" w:noVBand="0"/>
      </w:tblPr>
      <w:tblGrid>
        <w:gridCol w:w="6279"/>
        <w:gridCol w:w="3786"/>
      </w:tblGrid>
      <w:tr w:rsidR="00BB6362" w:rsidRPr="000B5FE1" w14:paraId="48541631" w14:textId="77777777" w:rsidTr="000B5FE1">
        <w:tc>
          <w:tcPr>
            <w:tcW w:w="7196" w:type="dxa"/>
          </w:tcPr>
          <w:p w14:paraId="010D07EF" w14:textId="77777777" w:rsidR="0066280F" w:rsidRDefault="0066280F" w:rsidP="000B5FE1">
            <w:pPr>
              <w:spacing w:after="0"/>
              <w:rPr>
                <w:rFonts w:ascii="Franklin Gothic Demi Cond" w:hAnsi="Franklin Gothic Demi Cond"/>
                <w:sz w:val="60"/>
                <w:szCs w:val="60"/>
                <w:lang w:val="en-GB"/>
              </w:rPr>
            </w:pPr>
          </w:p>
          <w:p w14:paraId="6BF5FC7E" w14:textId="77777777" w:rsidR="0066280F" w:rsidRDefault="0066280F" w:rsidP="000B5FE1">
            <w:pPr>
              <w:spacing w:after="0"/>
              <w:rPr>
                <w:rFonts w:ascii="Franklin Gothic Demi Cond" w:hAnsi="Franklin Gothic Demi Cond"/>
                <w:sz w:val="60"/>
                <w:szCs w:val="60"/>
                <w:lang w:val="en-GB"/>
              </w:rPr>
            </w:pPr>
          </w:p>
          <w:p w14:paraId="56E44F1B" w14:textId="77777777" w:rsidR="00DE32A3" w:rsidRDefault="00DE32A3" w:rsidP="000B5FE1">
            <w:pPr>
              <w:spacing w:after="0"/>
              <w:rPr>
                <w:rFonts w:ascii="Franklin Gothic Demi Cond" w:hAnsi="Franklin Gothic Demi Cond"/>
                <w:sz w:val="60"/>
                <w:szCs w:val="60"/>
                <w:lang w:val="en-GB"/>
              </w:rPr>
            </w:pPr>
          </w:p>
          <w:p w14:paraId="0FBBA264" w14:textId="77777777" w:rsidR="00BB6362" w:rsidRPr="000B5FE1" w:rsidRDefault="00BB6362" w:rsidP="000B5FE1">
            <w:pPr>
              <w:spacing w:after="0"/>
              <w:rPr>
                <w:rFonts w:ascii="Franklin Gothic Demi Cond" w:hAnsi="Franklin Gothic Demi Cond"/>
                <w:sz w:val="60"/>
                <w:szCs w:val="60"/>
                <w:lang w:val="en-GB"/>
              </w:rPr>
            </w:pPr>
            <w:r w:rsidRPr="000B5FE1">
              <w:rPr>
                <w:rFonts w:ascii="Franklin Gothic Demi Cond" w:hAnsi="Franklin Gothic Demi Cond"/>
                <w:sz w:val="60"/>
                <w:szCs w:val="60"/>
                <w:lang w:val="en-GB"/>
              </w:rPr>
              <w:t>What We Are Looking For…</w:t>
            </w:r>
          </w:p>
          <w:p w14:paraId="2C51992A" w14:textId="0E89B5A2" w:rsidR="00082BFC" w:rsidRDefault="008B627E" w:rsidP="009D10E8">
            <w:pPr>
              <w:spacing w:after="0"/>
              <w:rPr>
                <w:rFonts w:ascii="Franklin Gothic Book" w:hAnsi="Franklin Gothic Book"/>
                <w:sz w:val="40"/>
                <w:szCs w:val="40"/>
                <w:lang w:val="en-GB"/>
              </w:rPr>
            </w:pPr>
            <w:r>
              <w:rPr>
                <w:rFonts w:ascii="Franklin Gothic Book" w:hAnsi="Franklin Gothic Book"/>
                <w:sz w:val="40"/>
                <w:szCs w:val="40"/>
                <w:lang w:val="en-GB"/>
              </w:rPr>
              <w:t>Deputy Technical Manager</w:t>
            </w:r>
          </w:p>
          <w:p w14:paraId="516DBAFF" w14:textId="77777777" w:rsidR="00BB6362" w:rsidRPr="000B5FE1" w:rsidRDefault="00BB6362" w:rsidP="009D10E8">
            <w:pPr>
              <w:spacing w:after="0"/>
              <w:rPr>
                <w:rFonts w:ascii="Arial" w:hAnsi="Arial"/>
                <w:color w:val="FF0000"/>
                <w:sz w:val="20"/>
                <w:lang w:val="en-GB"/>
              </w:rPr>
            </w:pPr>
          </w:p>
        </w:tc>
        <w:tc>
          <w:tcPr>
            <w:tcW w:w="2977" w:type="dxa"/>
          </w:tcPr>
          <w:p w14:paraId="79ABA133" w14:textId="77777777" w:rsidR="00BB6362" w:rsidRPr="000B5FE1" w:rsidRDefault="00DE32A3" w:rsidP="000B5FE1">
            <w:pPr>
              <w:spacing w:after="0"/>
              <w:rPr>
                <w:rFonts w:ascii="Arial" w:hAnsi="Arial"/>
                <w:sz w:val="20"/>
                <w:lang w:val="en-GB"/>
              </w:rPr>
            </w:pPr>
            <w:r>
              <w:rPr>
                <w:rFonts w:ascii="Arial" w:hAnsi="Arial"/>
                <w:noProof/>
                <w:sz w:val="20"/>
                <w:lang w:val="en-GB" w:eastAsia="en-GB"/>
              </w:rPr>
              <w:drawing>
                <wp:anchor distT="0" distB="0" distL="114300" distR="114300" simplePos="0" relativeHeight="251665408" behindDoc="0" locked="0" layoutInCell="1" allowOverlap="1" wp14:anchorId="008A21CD" wp14:editId="0F1F3D75">
                  <wp:simplePos x="0" y="0"/>
                  <wp:positionH relativeFrom="column">
                    <wp:posOffset>70485</wp:posOffset>
                  </wp:positionH>
                  <wp:positionV relativeFrom="paragraph">
                    <wp:posOffset>184150</wp:posOffset>
                  </wp:positionV>
                  <wp:extent cx="2257425" cy="82677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ijinx.org.uk/images/wmc-logo.png"/>
                          <pic:cNvPicPr>
                            <a:picLocks noChangeAspect="1" noChangeArrowheads="1"/>
                          </pic:cNvPicPr>
                        </pic:nvPicPr>
                        <pic:blipFill>
                          <a:blip r:embed="rId5"/>
                          <a:stretch>
                            <a:fillRect/>
                          </a:stretch>
                        </pic:blipFill>
                        <pic:spPr bwMode="auto">
                          <a:xfrm>
                            <a:off x="0" y="0"/>
                            <a:ext cx="2257425" cy="8267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B6362" w:rsidRPr="000B5FE1" w14:paraId="7DAB26EA" w14:textId="77777777" w:rsidTr="000B5FE1">
        <w:tc>
          <w:tcPr>
            <w:tcW w:w="7196" w:type="dxa"/>
          </w:tcPr>
          <w:p w14:paraId="5CE42898" w14:textId="77777777" w:rsidR="00BB6362" w:rsidRPr="000B5FE1" w:rsidRDefault="00BB6362" w:rsidP="000B5FE1">
            <w:pPr>
              <w:spacing w:before="2" w:after="2"/>
              <w:rPr>
                <w:rFonts w:ascii="Franklin Gothic Demi Cond" w:hAnsi="Franklin Gothic Demi Cond"/>
                <w:sz w:val="20"/>
                <w:lang w:val="en-GB"/>
              </w:rPr>
            </w:pPr>
          </w:p>
        </w:tc>
        <w:tc>
          <w:tcPr>
            <w:tcW w:w="2977" w:type="dxa"/>
          </w:tcPr>
          <w:p w14:paraId="37F64468" w14:textId="77777777" w:rsidR="00BB6362" w:rsidRPr="000B5FE1" w:rsidRDefault="00BB6362" w:rsidP="000B5FE1">
            <w:pPr>
              <w:spacing w:before="2" w:after="2"/>
              <w:rPr>
                <w:rFonts w:ascii="Franklin Gothic Demi Cond" w:hAnsi="Franklin Gothic Demi Cond"/>
                <w:sz w:val="20"/>
                <w:lang w:val="en-GB"/>
              </w:rPr>
            </w:pPr>
          </w:p>
        </w:tc>
      </w:tr>
    </w:tbl>
    <w:p w14:paraId="2A00D6BF" w14:textId="77777777" w:rsidR="00BB6362" w:rsidRDefault="00BB6362" w:rsidP="00082BFC">
      <w:pPr>
        <w:pStyle w:val="NormalWeb"/>
        <w:spacing w:before="2" w:after="2"/>
        <w:rPr>
          <w:rFonts w:ascii="Franklin Gothic Demi Cond" w:hAnsi="Franklin Gothic Demi Cond"/>
          <w:bCs/>
          <w:szCs w:val="24"/>
        </w:rPr>
      </w:pPr>
      <w:r>
        <w:rPr>
          <w:rFonts w:ascii="Franklin Gothic Demi Cond" w:hAnsi="Franklin Gothic Demi Cond"/>
          <w:bCs/>
          <w:szCs w:val="24"/>
        </w:rPr>
        <w:t xml:space="preserve">When preparing your written </w:t>
      </w:r>
      <w:proofErr w:type="gramStart"/>
      <w:r>
        <w:rPr>
          <w:rFonts w:ascii="Franklin Gothic Demi Cond" w:hAnsi="Franklin Gothic Demi Cond"/>
          <w:bCs/>
          <w:szCs w:val="24"/>
        </w:rPr>
        <w:t>application</w:t>
      </w:r>
      <w:proofErr w:type="gramEnd"/>
      <w:r>
        <w:rPr>
          <w:rFonts w:ascii="Franklin Gothic Demi Cond" w:hAnsi="Franklin Gothic Demi Cond"/>
          <w:bCs/>
          <w:szCs w:val="24"/>
        </w:rPr>
        <w:t xml:space="preserve"> you will need to provide evidence for the following essential and desirable competencies. </w:t>
      </w:r>
      <w:r w:rsidR="00902DEE">
        <w:rPr>
          <w:rFonts w:ascii="Franklin Gothic Demi Cond" w:hAnsi="Franklin Gothic Demi Cond"/>
          <w:bCs/>
          <w:szCs w:val="24"/>
        </w:rPr>
        <w:t>In considering each, please use an example of where you have done this previously, either in a work or other situation.</w:t>
      </w:r>
    </w:p>
    <w:p w14:paraId="7D3B1B0D" w14:textId="77777777" w:rsidR="000724E9" w:rsidRDefault="000724E9" w:rsidP="00082BFC">
      <w:pPr>
        <w:pStyle w:val="NormalWeb"/>
        <w:spacing w:before="2" w:after="2"/>
        <w:rPr>
          <w:rFonts w:ascii="Franklin Gothic Demi Cond" w:hAnsi="Franklin Gothic Demi Cond"/>
          <w:bCs/>
          <w:szCs w:val="24"/>
        </w:rPr>
      </w:pPr>
    </w:p>
    <w:p w14:paraId="5F89AE5E" w14:textId="77777777" w:rsidR="000724E9" w:rsidRDefault="000724E9" w:rsidP="000724E9">
      <w:pPr>
        <w:jc w:val="center"/>
        <w:rPr>
          <w:rFonts w:ascii="Franklin Gothic Book" w:hAnsi="Franklin Gothic Book"/>
          <w:color w:val="808080" w:themeColor="background1" w:themeShade="80"/>
          <w:sz w:val="20"/>
          <w:szCs w:val="20"/>
        </w:rPr>
      </w:pPr>
    </w:p>
    <w:p w14:paraId="45753C17" w14:textId="5409C7EA" w:rsidR="00BB6362" w:rsidRPr="000724E9" w:rsidRDefault="00BB6362" w:rsidP="00436CDB">
      <w:pPr>
        <w:rPr>
          <w:rFonts w:ascii="Franklin Gothic Demi Cond" w:hAnsi="Franklin Gothic Demi Cond"/>
          <w:color w:val="1F497D" w:themeColor="text2"/>
          <w:sz w:val="20"/>
          <w:lang w:val="en-GB"/>
        </w:rPr>
      </w:pPr>
      <w:r>
        <w:rPr>
          <w:rFonts w:ascii="Franklin Gothic Demi Cond" w:hAnsi="Franklin Gothic Demi Cond"/>
          <w:sz w:val="20"/>
          <w:lang w:val="en-GB"/>
        </w:rPr>
        <w:t>A.</w:t>
      </w:r>
      <w:r>
        <w:rPr>
          <w:rFonts w:ascii="Franklin Gothic Demi Cond" w:hAnsi="Franklin Gothic Demi Cond"/>
          <w:sz w:val="20"/>
          <w:lang w:val="en-GB"/>
        </w:rPr>
        <w:tab/>
      </w:r>
      <w:r w:rsidR="009D10E8">
        <w:rPr>
          <w:rFonts w:ascii="Franklin Gothic Demi Cond" w:hAnsi="Franklin Gothic Demi Cond"/>
          <w:sz w:val="20"/>
          <w:lang w:val="en-GB"/>
        </w:rPr>
        <w:t>Responsibility</w:t>
      </w:r>
      <w:r w:rsidR="004C3101">
        <w:rPr>
          <w:rFonts w:ascii="Franklin Gothic Demi Cond" w:hAnsi="Franklin Gothic Demi Cond"/>
          <w:sz w:val="20"/>
          <w:lang w:val="en-GB"/>
        </w:rPr>
        <w:t xml:space="preserve"> </w:t>
      </w:r>
    </w:p>
    <w:p w14:paraId="3D8F095C" w14:textId="77777777" w:rsidR="00BB6362" w:rsidRDefault="00BB6362" w:rsidP="00436CDB">
      <w:pPr>
        <w:ind w:firstLine="720"/>
        <w:rPr>
          <w:rFonts w:ascii="Franklin Gothic Book" w:hAnsi="Franklin Gothic Book"/>
          <w:sz w:val="20"/>
          <w:lang w:val="en-GB"/>
        </w:rPr>
      </w:pPr>
      <w:r>
        <w:rPr>
          <w:rFonts w:ascii="Franklin Gothic Book" w:hAnsi="Franklin Gothic Book"/>
          <w:sz w:val="20"/>
          <w:lang w:val="en-GB"/>
        </w:rPr>
        <w:t>Please refer to how you meet these essential requirements in your application.</w:t>
      </w:r>
    </w:p>
    <w:tbl>
      <w:tblPr>
        <w:tblW w:w="946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2"/>
        <w:gridCol w:w="6807"/>
        <w:gridCol w:w="1118"/>
        <w:gridCol w:w="1117"/>
      </w:tblGrid>
      <w:tr w:rsidR="009D10E8" w:rsidRPr="000B5FE1" w14:paraId="157E53D2" w14:textId="77777777" w:rsidTr="009D10E8">
        <w:tc>
          <w:tcPr>
            <w:tcW w:w="422" w:type="dxa"/>
            <w:shd w:val="clear" w:color="auto" w:fill="000000" w:themeFill="text1"/>
          </w:tcPr>
          <w:p w14:paraId="3366E172" w14:textId="77777777" w:rsidR="009D10E8" w:rsidRPr="009D10E8" w:rsidRDefault="009D10E8" w:rsidP="009D10E8">
            <w:pPr>
              <w:spacing w:before="2" w:after="2"/>
              <w:jc w:val="center"/>
              <w:rPr>
                <w:rFonts w:ascii="Franklin Gothic Demi Cond" w:hAnsi="Franklin Gothic Demi Cond"/>
                <w:b/>
                <w:color w:val="FFFFFF" w:themeColor="background1"/>
                <w:sz w:val="20"/>
                <w:lang w:val="en-GB"/>
              </w:rPr>
            </w:pPr>
            <w:r w:rsidRPr="009D10E8">
              <w:rPr>
                <w:rFonts w:ascii="Franklin Gothic Demi Cond" w:hAnsi="Franklin Gothic Demi Cond"/>
                <w:b/>
                <w:color w:val="FFFFFF" w:themeColor="background1"/>
                <w:sz w:val="20"/>
                <w:lang w:val="en-GB"/>
              </w:rPr>
              <w:t>No</w:t>
            </w:r>
          </w:p>
        </w:tc>
        <w:tc>
          <w:tcPr>
            <w:tcW w:w="6807" w:type="dxa"/>
            <w:shd w:val="clear" w:color="auto" w:fill="000000" w:themeFill="text1"/>
          </w:tcPr>
          <w:p w14:paraId="0CE38FC9" w14:textId="77777777" w:rsidR="009D10E8" w:rsidRPr="009D10E8" w:rsidRDefault="009D10E8" w:rsidP="009D10E8">
            <w:pPr>
              <w:spacing w:before="2" w:after="2"/>
              <w:jc w:val="center"/>
              <w:rPr>
                <w:rFonts w:ascii="Arial" w:hAnsi="Arial"/>
                <w:b/>
                <w:color w:val="FFFFFF" w:themeColor="background1"/>
                <w:sz w:val="20"/>
                <w:lang w:val="en-GB"/>
              </w:rPr>
            </w:pPr>
          </w:p>
        </w:tc>
        <w:tc>
          <w:tcPr>
            <w:tcW w:w="1118" w:type="dxa"/>
            <w:shd w:val="clear" w:color="auto" w:fill="000000" w:themeFill="text1"/>
          </w:tcPr>
          <w:p w14:paraId="110FBC6F" w14:textId="77777777" w:rsidR="009D10E8" w:rsidRPr="009D10E8" w:rsidRDefault="009D10E8" w:rsidP="009D10E8">
            <w:pPr>
              <w:spacing w:before="2" w:after="2"/>
              <w:jc w:val="center"/>
              <w:rPr>
                <w:rFonts w:ascii="Arial" w:hAnsi="Arial"/>
                <w:b/>
                <w:color w:val="FFFFFF" w:themeColor="background1"/>
                <w:sz w:val="20"/>
                <w:lang w:val="en-GB"/>
              </w:rPr>
            </w:pPr>
            <w:r w:rsidRPr="009D10E8">
              <w:rPr>
                <w:rFonts w:ascii="Arial" w:hAnsi="Arial"/>
                <w:b/>
                <w:color w:val="FFFFFF" w:themeColor="background1"/>
                <w:sz w:val="20"/>
                <w:lang w:val="en-GB"/>
              </w:rPr>
              <w:t>Essential</w:t>
            </w:r>
          </w:p>
        </w:tc>
        <w:tc>
          <w:tcPr>
            <w:tcW w:w="1117" w:type="dxa"/>
            <w:shd w:val="clear" w:color="auto" w:fill="000000" w:themeFill="text1"/>
          </w:tcPr>
          <w:p w14:paraId="23BC9A76" w14:textId="77777777" w:rsidR="009D10E8" w:rsidRPr="009D10E8" w:rsidRDefault="009D10E8" w:rsidP="009D10E8">
            <w:pPr>
              <w:spacing w:before="2" w:after="2"/>
              <w:jc w:val="center"/>
              <w:rPr>
                <w:rFonts w:ascii="Arial" w:hAnsi="Arial"/>
                <w:b/>
                <w:color w:val="FFFFFF" w:themeColor="background1"/>
                <w:sz w:val="20"/>
                <w:lang w:val="en-GB"/>
              </w:rPr>
            </w:pPr>
            <w:r w:rsidRPr="009D10E8">
              <w:rPr>
                <w:rFonts w:ascii="Arial" w:hAnsi="Arial"/>
                <w:b/>
                <w:color w:val="FFFFFF" w:themeColor="background1"/>
                <w:sz w:val="20"/>
                <w:lang w:val="en-GB"/>
              </w:rPr>
              <w:t>Desirable</w:t>
            </w:r>
          </w:p>
        </w:tc>
      </w:tr>
      <w:tr w:rsidR="008B627E" w:rsidRPr="000B5FE1" w14:paraId="3A44D621" w14:textId="77777777" w:rsidTr="009D10E8">
        <w:tc>
          <w:tcPr>
            <w:tcW w:w="422" w:type="dxa"/>
            <w:shd w:val="clear" w:color="auto" w:fill="BFBFBF"/>
          </w:tcPr>
          <w:p w14:paraId="2A62668C" w14:textId="77777777" w:rsidR="008B627E" w:rsidRPr="000B5FE1" w:rsidRDefault="008B627E" w:rsidP="008B627E">
            <w:pPr>
              <w:spacing w:before="2" w:after="2"/>
              <w:jc w:val="center"/>
              <w:rPr>
                <w:rFonts w:ascii="Franklin Gothic Demi Cond" w:hAnsi="Franklin Gothic Demi Cond"/>
                <w:sz w:val="20"/>
                <w:lang w:val="en-GB"/>
              </w:rPr>
            </w:pPr>
            <w:r w:rsidRPr="000B5FE1">
              <w:rPr>
                <w:rFonts w:ascii="Franklin Gothic Demi Cond" w:hAnsi="Franklin Gothic Demi Cond"/>
                <w:sz w:val="20"/>
                <w:lang w:val="en-GB"/>
              </w:rPr>
              <w:t>1.</w:t>
            </w:r>
          </w:p>
        </w:tc>
        <w:tc>
          <w:tcPr>
            <w:tcW w:w="6807" w:type="dxa"/>
          </w:tcPr>
          <w:p w14:paraId="1C04D8BC" w14:textId="18FF9061" w:rsidR="008B627E" w:rsidRPr="00BF200D" w:rsidRDefault="008B627E" w:rsidP="008B627E">
            <w:pPr>
              <w:spacing w:before="2" w:after="2"/>
              <w:rPr>
                <w:rFonts w:ascii="Arial" w:hAnsi="Arial"/>
                <w:color w:val="FF0000"/>
                <w:sz w:val="20"/>
                <w:lang w:val="en-GB"/>
              </w:rPr>
            </w:pPr>
            <w:r>
              <w:rPr>
                <w:rFonts w:ascii="Arial" w:hAnsi="Arial"/>
                <w:sz w:val="20"/>
                <w:lang w:val="en-GB"/>
              </w:rPr>
              <w:t>The ability to confidently deputise for the Chief Electrician and Technical Stage Manager in their absence.</w:t>
            </w:r>
          </w:p>
        </w:tc>
        <w:tc>
          <w:tcPr>
            <w:tcW w:w="1118" w:type="dxa"/>
          </w:tcPr>
          <w:p w14:paraId="00FB6FE7" w14:textId="42C59F8F" w:rsidR="008B627E" w:rsidRPr="000B5FE1" w:rsidRDefault="008B627E" w:rsidP="008B627E">
            <w:pPr>
              <w:spacing w:before="2" w:after="2"/>
              <w:jc w:val="center"/>
              <w:rPr>
                <w:rFonts w:ascii="Arial" w:hAnsi="Arial"/>
                <w:sz w:val="20"/>
                <w:lang w:val="en-GB"/>
              </w:rPr>
            </w:pPr>
          </w:p>
        </w:tc>
        <w:tc>
          <w:tcPr>
            <w:tcW w:w="1117" w:type="dxa"/>
          </w:tcPr>
          <w:p w14:paraId="4900AEF5" w14:textId="77777777" w:rsidR="008B627E" w:rsidRPr="000B5FE1" w:rsidRDefault="008B627E" w:rsidP="008B627E">
            <w:pPr>
              <w:spacing w:before="2" w:after="2"/>
              <w:jc w:val="center"/>
              <w:rPr>
                <w:rFonts w:ascii="Arial" w:hAnsi="Arial"/>
                <w:sz w:val="20"/>
                <w:lang w:val="en-GB"/>
              </w:rPr>
            </w:pPr>
          </w:p>
        </w:tc>
      </w:tr>
      <w:tr w:rsidR="008B627E" w:rsidRPr="000B5FE1" w14:paraId="54098720" w14:textId="77777777" w:rsidTr="009D10E8">
        <w:tc>
          <w:tcPr>
            <w:tcW w:w="422" w:type="dxa"/>
            <w:shd w:val="clear" w:color="auto" w:fill="BFBFBF"/>
          </w:tcPr>
          <w:p w14:paraId="7DD78F38" w14:textId="77777777" w:rsidR="008B627E" w:rsidRPr="000B5FE1" w:rsidRDefault="008B627E" w:rsidP="008B627E">
            <w:pPr>
              <w:spacing w:before="2" w:after="2"/>
              <w:jc w:val="center"/>
              <w:rPr>
                <w:rFonts w:ascii="Franklin Gothic Demi Cond" w:hAnsi="Franklin Gothic Demi Cond"/>
                <w:sz w:val="20"/>
                <w:lang w:val="en-GB"/>
              </w:rPr>
            </w:pPr>
            <w:r w:rsidRPr="000B5FE1">
              <w:rPr>
                <w:rFonts w:ascii="Franklin Gothic Demi Cond" w:hAnsi="Franklin Gothic Demi Cond"/>
                <w:sz w:val="20"/>
                <w:lang w:val="en-GB"/>
              </w:rPr>
              <w:t>2.</w:t>
            </w:r>
          </w:p>
        </w:tc>
        <w:tc>
          <w:tcPr>
            <w:tcW w:w="6807" w:type="dxa"/>
          </w:tcPr>
          <w:p w14:paraId="519E5260" w14:textId="596AA836" w:rsidR="008B627E" w:rsidRPr="000B5FE1" w:rsidRDefault="008B627E" w:rsidP="008B627E">
            <w:pPr>
              <w:spacing w:before="2" w:after="2"/>
              <w:rPr>
                <w:rFonts w:ascii="Arial" w:hAnsi="Arial"/>
                <w:sz w:val="20"/>
                <w:lang w:val="en-GB"/>
              </w:rPr>
            </w:pPr>
            <w:r>
              <w:rPr>
                <w:rFonts w:ascii="Arial" w:hAnsi="Arial"/>
                <w:sz w:val="20"/>
                <w:lang w:val="en-GB"/>
              </w:rPr>
              <w:t>Production management experience.</w:t>
            </w:r>
          </w:p>
        </w:tc>
        <w:tc>
          <w:tcPr>
            <w:tcW w:w="1118" w:type="dxa"/>
          </w:tcPr>
          <w:p w14:paraId="41CB109B" w14:textId="77777777" w:rsidR="008B627E" w:rsidRPr="000B5FE1" w:rsidRDefault="008B627E" w:rsidP="008B627E">
            <w:pPr>
              <w:spacing w:before="2" w:after="2"/>
              <w:jc w:val="center"/>
              <w:rPr>
                <w:rFonts w:ascii="Arial" w:hAnsi="Arial"/>
                <w:sz w:val="20"/>
                <w:lang w:val="en-GB"/>
              </w:rPr>
            </w:pPr>
          </w:p>
        </w:tc>
        <w:tc>
          <w:tcPr>
            <w:tcW w:w="1117" w:type="dxa"/>
          </w:tcPr>
          <w:p w14:paraId="2648DB15" w14:textId="3286F68F" w:rsidR="008B627E" w:rsidRPr="000B5FE1" w:rsidRDefault="008B627E" w:rsidP="008B627E">
            <w:pPr>
              <w:spacing w:before="2" w:after="2"/>
              <w:jc w:val="center"/>
              <w:rPr>
                <w:rFonts w:ascii="Arial" w:hAnsi="Arial"/>
                <w:sz w:val="20"/>
                <w:lang w:val="en-GB"/>
              </w:rPr>
            </w:pPr>
          </w:p>
        </w:tc>
      </w:tr>
      <w:tr w:rsidR="008B627E" w:rsidRPr="000B5FE1" w14:paraId="1F91D45F" w14:textId="77777777" w:rsidTr="009D10E8">
        <w:tc>
          <w:tcPr>
            <w:tcW w:w="422" w:type="dxa"/>
            <w:shd w:val="clear" w:color="auto" w:fill="BFBFBF"/>
          </w:tcPr>
          <w:p w14:paraId="3AA08122" w14:textId="138A164D" w:rsidR="008B627E" w:rsidRPr="000B5FE1" w:rsidRDefault="008B627E" w:rsidP="008B627E">
            <w:pPr>
              <w:spacing w:before="2" w:after="2"/>
              <w:jc w:val="center"/>
              <w:rPr>
                <w:rFonts w:ascii="Franklin Gothic Demi Cond" w:hAnsi="Franklin Gothic Demi Cond"/>
                <w:sz w:val="20"/>
                <w:lang w:val="en-GB"/>
              </w:rPr>
            </w:pPr>
            <w:r>
              <w:rPr>
                <w:rFonts w:ascii="Franklin Gothic Demi Cond" w:hAnsi="Franklin Gothic Demi Cond"/>
                <w:sz w:val="20"/>
                <w:lang w:val="en-GB"/>
              </w:rPr>
              <w:t>3.</w:t>
            </w:r>
          </w:p>
        </w:tc>
        <w:tc>
          <w:tcPr>
            <w:tcW w:w="6807" w:type="dxa"/>
          </w:tcPr>
          <w:p w14:paraId="3A86BF3B" w14:textId="5BF1C4E3" w:rsidR="008B627E" w:rsidRDefault="008B627E" w:rsidP="008B627E">
            <w:pPr>
              <w:spacing w:before="2" w:after="2"/>
              <w:rPr>
                <w:rFonts w:ascii="Franklin Gothic Book" w:hAnsi="Franklin Gothic Book"/>
                <w:color w:val="808080" w:themeColor="background1" w:themeShade="80"/>
                <w:sz w:val="20"/>
                <w:szCs w:val="20"/>
              </w:rPr>
            </w:pPr>
            <w:r>
              <w:rPr>
                <w:rFonts w:ascii="Franklin Gothic Book" w:hAnsi="Franklin Gothic Book" w:cs="Verdana"/>
                <w:sz w:val="20"/>
                <w:szCs w:val="20"/>
              </w:rPr>
              <w:t>A commitment to learn Welsh Language</w:t>
            </w:r>
          </w:p>
        </w:tc>
        <w:tc>
          <w:tcPr>
            <w:tcW w:w="1118" w:type="dxa"/>
          </w:tcPr>
          <w:p w14:paraId="5E631804" w14:textId="77777777" w:rsidR="008B627E" w:rsidRPr="000B5FE1" w:rsidRDefault="008B627E" w:rsidP="008B627E">
            <w:pPr>
              <w:spacing w:before="2" w:after="2"/>
              <w:jc w:val="center"/>
              <w:rPr>
                <w:rFonts w:ascii="Arial" w:hAnsi="Arial"/>
                <w:sz w:val="20"/>
                <w:lang w:val="en-GB"/>
              </w:rPr>
            </w:pPr>
          </w:p>
        </w:tc>
        <w:tc>
          <w:tcPr>
            <w:tcW w:w="1117" w:type="dxa"/>
          </w:tcPr>
          <w:p w14:paraId="1A9D4CA3" w14:textId="7EAD9BF8" w:rsidR="008B627E" w:rsidRPr="000B5FE1" w:rsidRDefault="008B627E" w:rsidP="008B627E">
            <w:pPr>
              <w:spacing w:before="2" w:after="2"/>
              <w:jc w:val="center"/>
              <w:rPr>
                <w:rFonts w:ascii="Arial" w:hAnsi="Arial"/>
                <w:sz w:val="20"/>
                <w:lang w:val="en-GB"/>
              </w:rPr>
            </w:pPr>
          </w:p>
        </w:tc>
      </w:tr>
      <w:tr w:rsidR="009D10E8" w:rsidRPr="000B5FE1" w14:paraId="453F5D44" w14:textId="77777777" w:rsidTr="009D10E8">
        <w:tc>
          <w:tcPr>
            <w:tcW w:w="422" w:type="dxa"/>
            <w:shd w:val="clear" w:color="auto" w:fill="BFBFBF"/>
          </w:tcPr>
          <w:p w14:paraId="0C91AFF1" w14:textId="3E646ACE" w:rsidR="009D10E8" w:rsidRPr="000B5FE1" w:rsidRDefault="008B627E" w:rsidP="009D10E8">
            <w:pPr>
              <w:spacing w:before="2" w:after="2"/>
              <w:jc w:val="center"/>
              <w:rPr>
                <w:rFonts w:ascii="Franklin Gothic Demi Cond" w:hAnsi="Franklin Gothic Demi Cond"/>
                <w:sz w:val="20"/>
                <w:lang w:val="en-GB"/>
              </w:rPr>
            </w:pPr>
            <w:r>
              <w:rPr>
                <w:rFonts w:ascii="Franklin Gothic Demi Cond" w:hAnsi="Franklin Gothic Demi Cond"/>
                <w:sz w:val="20"/>
                <w:lang w:val="en-GB"/>
              </w:rPr>
              <w:t>4</w:t>
            </w:r>
            <w:r w:rsidR="009D10E8" w:rsidRPr="000B5FE1">
              <w:rPr>
                <w:rFonts w:ascii="Franklin Gothic Demi Cond" w:hAnsi="Franklin Gothic Demi Cond"/>
                <w:sz w:val="20"/>
                <w:lang w:val="en-GB"/>
              </w:rPr>
              <w:t>.</w:t>
            </w:r>
          </w:p>
        </w:tc>
        <w:tc>
          <w:tcPr>
            <w:tcW w:w="6807" w:type="dxa"/>
          </w:tcPr>
          <w:p w14:paraId="4C1777CF" w14:textId="77777777" w:rsidR="009D10E8" w:rsidRPr="000B5FE1" w:rsidRDefault="009D10E8" w:rsidP="000B5FE1">
            <w:pPr>
              <w:spacing w:before="2" w:after="2"/>
              <w:rPr>
                <w:rFonts w:ascii="Arial" w:hAnsi="Arial"/>
                <w:sz w:val="20"/>
                <w:lang w:val="en-GB"/>
              </w:rPr>
            </w:pPr>
            <w:r>
              <w:rPr>
                <w:rFonts w:ascii="Franklin Gothic Book" w:hAnsi="Franklin Gothic Book" w:cs="Verdana"/>
                <w:sz w:val="20"/>
                <w:szCs w:val="20"/>
              </w:rPr>
              <w:t>A commitment to learn Welsh Language</w:t>
            </w:r>
          </w:p>
        </w:tc>
        <w:tc>
          <w:tcPr>
            <w:tcW w:w="1118" w:type="dxa"/>
          </w:tcPr>
          <w:p w14:paraId="3B5C1013" w14:textId="77777777" w:rsidR="009D10E8" w:rsidRPr="000B5FE1" w:rsidRDefault="009D10E8" w:rsidP="009D10E8">
            <w:pPr>
              <w:spacing w:before="2" w:after="2"/>
              <w:jc w:val="center"/>
              <w:rPr>
                <w:rFonts w:ascii="Arial" w:hAnsi="Arial"/>
                <w:sz w:val="20"/>
                <w:lang w:val="en-GB"/>
              </w:rPr>
            </w:pPr>
          </w:p>
        </w:tc>
        <w:tc>
          <w:tcPr>
            <w:tcW w:w="1117" w:type="dxa"/>
          </w:tcPr>
          <w:p w14:paraId="55E17481" w14:textId="654578FF" w:rsidR="009D10E8" w:rsidRPr="000B5FE1" w:rsidRDefault="009D10E8" w:rsidP="009D10E8">
            <w:pPr>
              <w:spacing w:before="2" w:after="2"/>
              <w:jc w:val="center"/>
              <w:rPr>
                <w:rFonts w:ascii="Arial" w:hAnsi="Arial"/>
                <w:sz w:val="20"/>
                <w:lang w:val="en-GB"/>
              </w:rPr>
            </w:pPr>
          </w:p>
        </w:tc>
      </w:tr>
    </w:tbl>
    <w:p w14:paraId="2AE9E2D4" w14:textId="77777777" w:rsidR="00BB6362" w:rsidRDefault="00BB6362" w:rsidP="00436CDB">
      <w:pPr>
        <w:pStyle w:val="NormalWeb"/>
        <w:spacing w:before="2" w:after="2"/>
        <w:rPr>
          <w:rFonts w:ascii="Arial" w:hAnsi="Arial"/>
          <w:b/>
          <w:bCs/>
          <w:szCs w:val="24"/>
        </w:rPr>
      </w:pPr>
    </w:p>
    <w:p w14:paraId="69AFB2C9" w14:textId="53378C25" w:rsidR="000724E9" w:rsidRPr="000724E9" w:rsidRDefault="00BF200D" w:rsidP="000724E9">
      <w:pPr>
        <w:rPr>
          <w:rFonts w:ascii="Franklin Gothic Demi Cond" w:hAnsi="Franklin Gothic Demi Cond"/>
          <w:color w:val="1F497D" w:themeColor="text2"/>
          <w:sz w:val="20"/>
          <w:lang w:val="en-GB"/>
        </w:rPr>
      </w:pPr>
      <w:r>
        <w:rPr>
          <w:rFonts w:ascii="Franklin Gothic Demi Cond" w:hAnsi="Franklin Gothic Demi Cond"/>
          <w:sz w:val="20"/>
          <w:lang w:val="en-GB"/>
        </w:rPr>
        <w:t>B</w:t>
      </w:r>
      <w:r w:rsidR="009D10E8">
        <w:rPr>
          <w:rFonts w:ascii="Franklin Gothic Demi Cond" w:hAnsi="Franklin Gothic Demi Cond"/>
          <w:sz w:val="20"/>
          <w:lang w:val="en-GB"/>
        </w:rPr>
        <w:t>.</w:t>
      </w:r>
      <w:r w:rsidR="009D10E8">
        <w:rPr>
          <w:rFonts w:ascii="Franklin Gothic Demi Cond" w:hAnsi="Franklin Gothic Demi Cond"/>
          <w:sz w:val="20"/>
          <w:lang w:val="en-GB"/>
        </w:rPr>
        <w:tab/>
        <w:t>Knowledge</w:t>
      </w:r>
      <w:r w:rsidR="004C3101">
        <w:rPr>
          <w:rFonts w:ascii="Franklin Gothic Demi Cond" w:hAnsi="Franklin Gothic Demi Cond"/>
          <w:sz w:val="20"/>
          <w:lang w:val="en-GB"/>
        </w:rPr>
        <w:t xml:space="preserve"> </w:t>
      </w:r>
    </w:p>
    <w:p w14:paraId="146AA5B5" w14:textId="77777777" w:rsidR="009D10E8" w:rsidRDefault="009D10E8" w:rsidP="000724E9">
      <w:pPr>
        <w:ind w:firstLine="720"/>
        <w:rPr>
          <w:rFonts w:ascii="Franklin Gothic Book" w:hAnsi="Franklin Gothic Book"/>
          <w:sz w:val="20"/>
          <w:lang w:val="en-GB"/>
        </w:rPr>
      </w:pPr>
      <w:r>
        <w:rPr>
          <w:rFonts w:ascii="Franklin Gothic Book" w:hAnsi="Franklin Gothic Book"/>
          <w:sz w:val="20"/>
          <w:lang w:val="en-GB"/>
        </w:rPr>
        <w:t>Please refer to how you meet these essential requirements in your application.</w:t>
      </w:r>
    </w:p>
    <w:tbl>
      <w:tblPr>
        <w:tblW w:w="946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2"/>
        <w:gridCol w:w="6757"/>
        <w:gridCol w:w="1118"/>
        <w:gridCol w:w="1117"/>
      </w:tblGrid>
      <w:tr w:rsidR="009D10E8" w:rsidRPr="000B5FE1" w14:paraId="6064391F" w14:textId="77777777" w:rsidTr="008B627E">
        <w:tc>
          <w:tcPr>
            <w:tcW w:w="472" w:type="dxa"/>
            <w:shd w:val="clear" w:color="auto" w:fill="000000" w:themeFill="text1"/>
          </w:tcPr>
          <w:p w14:paraId="5A63DEAE" w14:textId="77777777" w:rsidR="009D10E8" w:rsidRPr="009D10E8" w:rsidRDefault="009D10E8" w:rsidP="00696ECC">
            <w:pPr>
              <w:spacing w:before="2" w:after="2"/>
              <w:jc w:val="center"/>
              <w:rPr>
                <w:rFonts w:ascii="Franklin Gothic Demi Cond" w:hAnsi="Franklin Gothic Demi Cond"/>
                <w:b/>
                <w:color w:val="FFFFFF" w:themeColor="background1"/>
                <w:sz w:val="20"/>
                <w:lang w:val="en-GB"/>
              </w:rPr>
            </w:pPr>
            <w:r w:rsidRPr="009D10E8">
              <w:rPr>
                <w:rFonts w:ascii="Franklin Gothic Demi Cond" w:hAnsi="Franklin Gothic Demi Cond"/>
                <w:b/>
                <w:color w:val="FFFFFF" w:themeColor="background1"/>
                <w:sz w:val="20"/>
                <w:lang w:val="en-GB"/>
              </w:rPr>
              <w:t>No</w:t>
            </w:r>
          </w:p>
        </w:tc>
        <w:tc>
          <w:tcPr>
            <w:tcW w:w="6757" w:type="dxa"/>
            <w:shd w:val="clear" w:color="auto" w:fill="000000" w:themeFill="text1"/>
          </w:tcPr>
          <w:p w14:paraId="44628F74" w14:textId="77777777" w:rsidR="009D10E8" w:rsidRPr="009D10E8" w:rsidRDefault="009D10E8" w:rsidP="00696ECC">
            <w:pPr>
              <w:spacing w:before="2" w:after="2"/>
              <w:jc w:val="center"/>
              <w:rPr>
                <w:rFonts w:ascii="Arial" w:hAnsi="Arial"/>
                <w:b/>
                <w:color w:val="FFFFFF" w:themeColor="background1"/>
                <w:sz w:val="20"/>
                <w:lang w:val="en-GB"/>
              </w:rPr>
            </w:pPr>
          </w:p>
        </w:tc>
        <w:tc>
          <w:tcPr>
            <w:tcW w:w="1118" w:type="dxa"/>
            <w:shd w:val="clear" w:color="auto" w:fill="000000" w:themeFill="text1"/>
          </w:tcPr>
          <w:p w14:paraId="1426319B" w14:textId="77777777" w:rsidR="009D10E8" w:rsidRPr="009D10E8" w:rsidRDefault="009D10E8" w:rsidP="00696ECC">
            <w:pPr>
              <w:spacing w:before="2" w:after="2"/>
              <w:jc w:val="center"/>
              <w:rPr>
                <w:rFonts w:ascii="Arial" w:hAnsi="Arial"/>
                <w:b/>
                <w:color w:val="FFFFFF" w:themeColor="background1"/>
                <w:sz w:val="20"/>
                <w:lang w:val="en-GB"/>
              </w:rPr>
            </w:pPr>
            <w:r w:rsidRPr="009D10E8">
              <w:rPr>
                <w:rFonts w:ascii="Arial" w:hAnsi="Arial"/>
                <w:b/>
                <w:color w:val="FFFFFF" w:themeColor="background1"/>
                <w:sz w:val="20"/>
                <w:lang w:val="en-GB"/>
              </w:rPr>
              <w:t>Essential</w:t>
            </w:r>
          </w:p>
        </w:tc>
        <w:tc>
          <w:tcPr>
            <w:tcW w:w="1117" w:type="dxa"/>
            <w:shd w:val="clear" w:color="auto" w:fill="000000" w:themeFill="text1"/>
          </w:tcPr>
          <w:p w14:paraId="1849C055" w14:textId="77777777" w:rsidR="009D10E8" w:rsidRPr="009D10E8" w:rsidRDefault="009D10E8" w:rsidP="00696ECC">
            <w:pPr>
              <w:spacing w:before="2" w:after="2"/>
              <w:jc w:val="center"/>
              <w:rPr>
                <w:rFonts w:ascii="Arial" w:hAnsi="Arial"/>
                <w:b/>
                <w:color w:val="FFFFFF" w:themeColor="background1"/>
                <w:sz w:val="20"/>
                <w:lang w:val="en-GB"/>
              </w:rPr>
            </w:pPr>
            <w:r w:rsidRPr="009D10E8">
              <w:rPr>
                <w:rFonts w:ascii="Arial" w:hAnsi="Arial"/>
                <w:b/>
                <w:color w:val="FFFFFF" w:themeColor="background1"/>
                <w:sz w:val="20"/>
                <w:lang w:val="en-GB"/>
              </w:rPr>
              <w:t>Desirable</w:t>
            </w:r>
          </w:p>
        </w:tc>
      </w:tr>
      <w:tr w:rsidR="008B627E" w:rsidRPr="000B5FE1" w14:paraId="19C2F517" w14:textId="77777777" w:rsidTr="008B627E">
        <w:tc>
          <w:tcPr>
            <w:tcW w:w="472" w:type="dxa"/>
            <w:shd w:val="clear" w:color="auto" w:fill="BFBFBF"/>
          </w:tcPr>
          <w:p w14:paraId="7FF03599" w14:textId="77777777" w:rsidR="008B627E" w:rsidRPr="000B5FE1" w:rsidRDefault="008B627E" w:rsidP="008B627E">
            <w:pPr>
              <w:spacing w:before="2" w:after="2"/>
              <w:jc w:val="center"/>
              <w:rPr>
                <w:rFonts w:ascii="Franklin Gothic Demi Cond" w:hAnsi="Franklin Gothic Demi Cond"/>
                <w:sz w:val="20"/>
                <w:lang w:val="en-GB"/>
              </w:rPr>
            </w:pPr>
            <w:r w:rsidRPr="000B5FE1">
              <w:rPr>
                <w:rFonts w:ascii="Franklin Gothic Demi Cond" w:hAnsi="Franklin Gothic Demi Cond"/>
                <w:sz w:val="20"/>
                <w:lang w:val="en-GB"/>
              </w:rPr>
              <w:t>1.</w:t>
            </w:r>
          </w:p>
        </w:tc>
        <w:tc>
          <w:tcPr>
            <w:tcW w:w="6757" w:type="dxa"/>
          </w:tcPr>
          <w:p w14:paraId="3D451888" w14:textId="38D9F054" w:rsidR="008B627E" w:rsidRPr="000B5FE1" w:rsidRDefault="008B627E" w:rsidP="008B627E">
            <w:pPr>
              <w:spacing w:before="2" w:after="2"/>
              <w:rPr>
                <w:rFonts w:ascii="Arial" w:hAnsi="Arial"/>
                <w:sz w:val="20"/>
                <w:lang w:val="en-GB"/>
              </w:rPr>
            </w:pPr>
            <w:r>
              <w:rPr>
                <w:rFonts w:ascii="Arial" w:hAnsi="Arial"/>
                <w:sz w:val="20"/>
                <w:lang w:val="en-GB"/>
              </w:rPr>
              <w:t>Experience of rigging</w:t>
            </w:r>
          </w:p>
        </w:tc>
        <w:tc>
          <w:tcPr>
            <w:tcW w:w="1118" w:type="dxa"/>
          </w:tcPr>
          <w:p w14:paraId="1ECAED41" w14:textId="353FAAE0" w:rsidR="008B627E" w:rsidRPr="000B5FE1" w:rsidRDefault="008B627E" w:rsidP="008B627E">
            <w:pPr>
              <w:spacing w:before="2" w:after="2"/>
              <w:jc w:val="center"/>
              <w:rPr>
                <w:rFonts w:ascii="Arial" w:hAnsi="Arial"/>
                <w:sz w:val="20"/>
                <w:lang w:val="en-GB"/>
              </w:rPr>
            </w:pPr>
          </w:p>
        </w:tc>
        <w:tc>
          <w:tcPr>
            <w:tcW w:w="1117" w:type="dxa"/>
          </w:tcPr>
          <w:p w14:paraId="69FC93E7" w14:textId="77777777" w:rsidR="008B627E" w:rsidRPr="000B5FE1" w:rsidRDefault="008B627E" w:rsidP="008B627E">
            <w:pPr>
              <w:spacing w:before="2" w:after="2"/>
              <w:jc w:val="center"/>
              <w:rPr>
                <w:rFonts w:ascii="Arial" w:hAnsi="Arial"/>
                <w:sz w:val="20"/>
                <w:lang w:val="en-GB"/>
              </w:rPr>
            </w:pPr>
          </w:p>
        </w:tc>
      </w:tr>
      <w:tr w:rsidR="008B627E" w:rsidRPr="000B5FE1" w14:paraId="434088BA" w14:textId="77777777" w:rsidTr="008B627E">
        <w:tc>
          <w:tcPr>
            <w:tcW w:w="472" w:type="dxa"/>
            <w:shd w:val="clear" w:color="auto" w:fill="BFBFBF"/>
          </w:tcPr>
          <w:p w14:paraId="6741239B" w14:textId="77777777" w:rsidR="008B627E" w:rsidRPr="000B5FE1" w:rsidRDefault="008B627E" w:rsidP="008B627E">
            <w:pPr>
              <w:spacing w:before="2" w:after="2"/>
              <w:jc w:val="center"/>
              <w:rPr>
                <w:rFonts w:ascii="Franklin Gothic Demi Cond" w:hAnsi="Franklin Gothic Demi Cond"/>
                <w:sz w:val="20"/>
                <w:lang w:val="en-GB"/>
              </w:rPr>
            </w:pPr>
            <w:r w:rsidRPr="000B5FE1">
              <w:rPr>
                <w:rFonts w:ascii="Franklin Gothic Demi Cond" w:hAnsi="Franklin Gothic Demi Cond"/>
                <w:sz w:val="20"/>
                <w:lang w:val="en-GB"/>
              </w:rPr>
              <w:t>2.</w:t>
            </w:r>
          </w:p>
        </w:tc>
        <w:tc>
          <w:tcPr>
            <w:tcW w:w="6757" w:type="dxa"/>
          </w:tcPr>
          <w:p w14:paraId="48FFF09D" w14:textId="3F788F95" w:rsidR="008B627E" w:rsidRPr="000B5FE1" w:rsidRDefault="008B627E" w:rsidP="008B627E">
            <w:pPr>
              <w:spacing w:before="2" w:after="2"/>
              <w:rPr>
                <w:rFonts w:ascii="Arial" w:hAnsi="Arial"/>
                <w:sz w:val="20"/>
                <w:lang w:val="en-GB"/>
              </w:rPr>
            </w:pPr>
            <w:r>
              <w:rPr>
                <w:rFonts w:ascii="Arial" w:hAnsi="Arial"/>
                <w:sz w:val="20"/>
                <w:lang w:val="en-GB"/>
              </w:rPr>
              <w:t>Experience with operating counterweight flying systems under show conditions.</w:t>
            </w:r>
          </w:p>
        </w:tc>
        <w:tc>
          <w:tcPr>
            <w:tcW w:w="1118" w:type="dxa"/>
          </w:tcPr>
          <w:p w14:paraId="1DBE81D1" w14:textId="668B1DDA" w:rsidR="008B627E" w:rsidRPr="000B5FE1" w:rsidRDefault="008B627E" w:rsidP="008B627E">
            <w:pPr>
              <w:spacing w:before="2" w:after="2"/>
              <w:jc w:val="center"/>
              <w:rPr>
                <w:rFonts w:ascii="Arial" w:hAnsi="Arial"/>
                <w:sz w:val="20"/>
                <w:lang w:val="en-GB"/>
              </w:rPr>
            </w:pPr>
          </w:p>
        </w:tc>
        <w:tc>
          <w:tcPr>
            <w:tcW w:w="1117" w:type="dxa"/>
          </w:tcPr>
          <w:p w14:paraId="3086ED0B" w14:textId="77777777" w:rsidR="008B627E" w:rsidRPr="000B5FE1" w:rsidRDefault="008B627E" w:rsidP="008B627E">
            <w:pPr>
              <w:spacing w:before="2" w:after="2"/>
              <w:jc w:val="center"/>
              <w:rPr>
                <w:rFonts w:ascii="Arial" w:hAnsi="Arial"/>
                <w:sz w:val="20"/>
                <w:lang w:val="en-GB"/>
              </w:rPr>
            </w:pPr>
          </w:p>
        </w:tc>
      </w:tr>
      <w:tr w:rsidR="008B627E" w:rsidRPr="000B5FE1" w14:paraId="79FB4A1B" w14:textId="77777777" w:rsidTr="008B627E">
        <w:tc>
          <w:tcPr>
            <w:tcW w:w="472" w:type="dxa"/>
            <w:shd w:val="clear" w:color="auto" w:fill="BFBFBF"/>
          </w:tcPr>
          <w:p w14:paraId="1DCA1739" w14:textId="77777777" w:rsidR="008B627E" w:rsidRPr="000B5FE1" w:rsidRDefault="008B627E" w:rsidP="008B627E">
            <w:pPr>
              <w:spacing w:before="2" w:after="2"/>
              <w:jc w:val="center"/>
              <w:rPr>
                <w:rFonts w:ascii="Franklin Gothic Demi Cond" w:hAnsi="Franklin Gothic Demi Cond"/>
                <w:sz w:val="20"/>
                <w:lang w:val="en-GB"/>
              </w:rPr>
            </w:pPr>
            <w:r w:rsidRPr="000B5FE1">
              <w:rPr>
                <w:rFonts w:ascii="Franklin Gothic Demi Cond" w:hAnsi="Franklin Gothic Demi Cond"/>
                <w:sz w:val="20"/>
                <w:lang w:val="en-GB"/>
              </w:rPr>
              <w:t>3.</w:t>
            </w:r>
          </w:p>
        </w:tc>
        <w:tc>
          <w:tcPr>
            <w:tcW w:w="6757" w:type="dxa"/>
          </w:tcPr>
          <w:p w14:paraId="6CE99C67" w14:textId="30D897E0" w:rsidR="008B627E" w:rsidRPr="000B5FE1" w:rsidRDefault="008B627E" w:rsidP="008B627E">
            <w:pPr>
              <w:spacing w:before="2" w:after="2"/>
              <w:rPr>
                <w:rFonts w:ascii="Arial" w:hAnsi="Arial"/>
                <w:sz w:val="20"/>
                <w:lang w:val="en-GB"/>
              </w:rPr>
            </w:pPr>
            <w:r>
              <w:rPr>
                <w:rFonts w:ascii="Arial" w:hAnsi="Arial"/>
                <w:sz w:val="20"/>
                <w:lang w:val="en-GB"/>
              </w:rPr>
              <w:t>Experience setting up lighting systems</w:t>
            </w:r>
          </w:p>
        </w:tc>
        <w:tc>
          <w:tcPr>
            <w:tcW w:w="1118" w:type="dxa"/>
          </w:tcPr>
          <w:p w14:paraId="59220C2F" w14:textId="77777777" w:rsidR="008B627E" w:rsidRPr="000B5FE1" w:rsidRDefault="008B627E" w:rsidP="008B627E">
            <w:pPr>
              <w:spacing w:before="2" w:after="2"/>
              <w:jc w:val="center"/>
              <w:rPr>
                <w:rFonts w:ascii="Arial" w:hAnsi="Arial"/>
                <w:sz w:val="20"/>
                <w:lang w:val="en-GB"/>
              </w:rPr>
            </w:pPr>
          </w:p>
        </w:tc>
        <w:tc>
          <w:tcPr>
            <w:tcW w:w="1117" w:type="dxa"/>
          </w:tcPr>
          <w:p w14:paraId="0A3A4F27" w14:textId="0205232B" w:rsidR="008B627E" w:rsidRPr="000B5FE1" w:rsidRDefault="008B627E" w:rsidP="008B627E">
            <w:pPr>
              <w:spacing w:before="2" w:after="2"/>
              <w:jc w:val="center"/>
              <w:rPr>
                <w:rFonts w:ascii="Arial" w:hAnsi="Arial"/>
                <w:sz w:val="20"/>
                <w:lang w:val="en-GB"/>
              </w:rPr>
            </w:pPr>
          </w:p>
        </w:tc>
      </w:tr>
      <w:tr w:rsidR="008B627E" w:rsidRPr="000B5FE1" w14:paraId="5FE2E2C5" w14:textId="77777777" w:rsidTr="008B627E">
        <w:tc>
          <w:tcPr>
            <w:tcW w:w="472" w:type="dxa"/>
            <w:shd w:val="clear" w:color="auto" w:fill="BFBFBF"/>
          </w:tcPr>
          <w:p w14:paraId="7D4D06C2" w14:textId="2F0AD4C0" w:rsidR="008B627E" w:rsidRPr="000B5FE1" w:rsidRDefault="008B627E" w:rsidP="008B627E">
            <w:pPr>
              <w:spacing w:before="2" w:after="2"/>
              <w:jc w:val="center"/>
              <w:rPr>
                <w:rFonts w:ascii="Franklin Gothic Demi Cond" w:hAnsi="Franklin Gothic Demi Cond"/>
                <w:sz w:val="20"/>
                <w:lang w:val="en-GB"/>
              </w:rPr>
            </w:pPr>
            <w:r>
              <w:rPr>
                <w:rFonts w:ascii="Franklin Gothic Demi Cond" w:hAnsi="Franklin Gothic Demi Cond"/>
                <w:sz w:val="20"/>
                <w:lang w:val="en-GB"/>
              </w:rPr>
              <w:t>4.</w:t>
            </w:r>
          </w:p>
        </w:tc>
        <w:tc>
          <w:tcPr>
            <w:tcW w:w="6757" w:type="dxa"/>
          </w:tcPr>
          <w:p w14:paraId="0F094447" w14:textId="49889BB6" w:rsidR="008B627E" w:rsidRDefault="008B627E" w:rsidP="008B627E">
            <w:pPr>
              <w:spacing w:before="2" w:after="2"/>
              <w:rPr>
                <w:rFonts w:ascii="Franklin Gothic Book" w:hAnsi="Franklin Gothic Book"/>
                <w:color w:val="808080" w:themeColor="background1" w:themeShade="80"/>
                <w:sz w:val="20"/>
                <w:szCs w:val="20"/>
              </w:rPr>
            </w:pPr>
            <w:r>
              <w:rPr>
                <w:rFonts w:ascii="Arial" w:hAnsi="Arial"/>
                <w:sz w:val="20"/>
                <w:lang w:val="en-GB"/>
              </w:rPr>
              <w:t>Experience setting up sound systems</w:t>
            </w:r>
          </w:p>
        </w:tc>
        <w:tc>
          <w:tcPr>
            <w:tcW w:w="1118" w:type="dxa"/>
          </w:tcPr>
          <w:p w14:paraId="718D1EBF" w14:textId="77777777" w:rsidR="008B627E" w:rsidRPr="000B5FE1" w:rsidRDefault="008B627E" w:rsidP="008B627E">
            <w:pPr>
              <w:spacing w:before="2" w:after="2"/>
              <w:jc w:val="center"/>
              <w:rPr>
                <w:rFonts w:ascii="Arial" w:hAnsi="Arial"/>
                <w:sz w:val="20"/>
                <w:lang w:val="en-GB"/>
              </w:rPr>
            </w:pPr>
          </w:p>
        </w:tc>
        <w:tc>
          <w:tcPr>
            <w:tcW w:w="1117" w:type="dxa"/>
          </w:tcPr>
          <w:p w14:paraId="4DE1861D" w14:textId="1A22DC79" w:rsidR="008B627E" w:rsidRPr="000B5FE1" w:rsidRDefault="008B627E" w:rsidP="008B627E">
            <w:pPr>
              <w:spacing w:before="2" w:after="2"/>
              <w:jc w:val="center"/>
              <w:rPr>
                <w:rFonts w:ascii="Arial" w:hAnsi="Arial"/>
                <w:sz w:val="20"/>
                <w:lang w:val="en-GB"/>
              </w:rPr>
            </w:pPr>
          </w:p>
        </w:tc>
      </w:tr>
      <w:tr w:rsidR="008B627E" w:rsidRPr="000B5FE1" w14:paraId="394D1E93" w14:textId="77777777" w:rsidTr="008B627E">
        <w:tc>
          <w:tcPr>
            <w:tcW w:w="472" w:type="dxa"/>
            <w:shd w:val="clear" w:color="auto" w:fill="BFBFBF"/>
          </w:tcPr>
          <w:p w14:paraId="1D323BD5" w14:textId="40EF08E2" w:rsidR="008B627E" w:rsidRPr="000B5FE1" w:rsidRDefault="008B627E" w:rsidP="008B627E">
            <w:pPr>
              <w:spacing w:before="2" w:after="2"/>
              <w:jc w:val="center"/>
              <w:rPr>
                <w:rFonts w:ascii="Franklin Gothic Demi Cond" w:hAnsi="Franklin Gothic Demi Cond"/>
                <w:sz w:val="20"/>
                <w:lang w:val="en-GB"/>
              </w:rPr>
            </w:pPr>
            <w:r>
              <w:rPr>
                <w:rFonts w:ascii="Franklin Gothic Demi Cond" w:hAnsi="Franklin Gothic Demi Cond"/>
                <w:sz w:val="20"/>
                <w:lang w:val="en-GB"/>
              </w:rPr>
              <w:t>5.</w:t>
            </w:r>
          </w:p>
        </w:tc>
        <w:tc>
          <w:tcPr>
            <w:tcW w:w="6757" w:type="dxa"/>
          </w:tcPr>
          <w:p w14:paraId="2B2E15E0" w14:textId="2B3A541B" w:rsidR="008B627E" w:rsidRDefault="008B627E" w:rsidP="008B627E">
            <w:pPr>
              <w:spacing w:before="2" w:after="2"/>
              <w:rPr>
                <w:rFonts w:ascii="Franklin Gothic Book" w:hAnsi="Franklin Gothic Book"/>
                <w:color w:val="808080" w:themeColor="background1" w:themeShade="80"/>
                <w:sz w:val="20"/>
                <w:szCs w:val="20"/>
              </w:rPr>
            </w:pPr>
            <w:r>
              <w:rPr>
                <w:rFonts w:ascii="Arial" w:hAnsi="Arial"/>
                <w:sz w:val="20"/>
                <w:lang w:val="en-GB"/>
              </w:rPr>
              <w:t>Experience of powered hoists and chain motors</w:t>
            </w:r>
          </w:p>
        </w:tc>
        <w:tc>
          <w:tcPr>
            <w:tcW w:w="1118" w:type="dxa"/>
          </w:tcPr>
          <w:p w14:paraId="2209EE65" w14:textId="77777777" w:rsidR="008B627E" w:rsidRPr="000B5FE1" w:rsidRDefault="008B627E" w:rsidP="008B627E">
            <w:pPr>
              <w:spacing w:before="2" w:after="2"/>
              <w:jc w:val="center"/>
              <w:rPr>
                <w:rFonts w:ascii="Arial" w:hAnsi="Arial"/>
                <w:sz w:val="20"/>
                <w:lang w:val="en-GB"/>
              </w:rPr>
            </w:pPr>
          </w:p>
        </w:tc>
        <w:tc>
          <w:tcPr>
            <w:tcW w:w="1117" w:type="dxa"/>
          </w:tcPr>
          <w:p w14:paraId="720B5F1F" w14:textId="4670DC1C" w:rsidR="008B627E" w:rsidRPr="000B5FE1" w:rsidRDefault="008B627E" w:rsidP="008B627E">
            <w:pPr>
              <w:spacing w:before="2" w:after="2"/>
              <w:jc w:val="center"/>
              <w:rPr>
                <w:rFonts w:ascii="Arial" w:hAnsi="Arial"/>
                <w:sz w:val="20"/>
                <w:lang w:val="en-GB"/>
              </w:rPr>
            </w:pPr>
          </w:p>
        </w:tc>
      </w:tr>
      <w:tr w:rsidR="008B627E" w:rsidRPr="000B5FE1" w14:paraId="59C08344" w14:textId="77777777" w:rsidTr="008B627E">
        <w:tc>
          <w:tcPr>
            <w:tcW w:w="472" w:type="dxa"/>
            <w:shd w:val="clear" w:color="auto" w:fill="BFBFBF"/>
          </w:tcPr>
          <w:p w14:paraId="3138B3D8" w14:textId="53C0F690" w:rsidR="008B627E" w:rsidRPr="000B5FE1" w:rsidRDefault="008B627E" w:rsidP="008B627E">
            <w:pPr>
              <w:spacing w:before="2" w:after="2"/>
              <w:jc w:val="center"/>
              <w:rPr>
                <w:rFonts w:ascii="Franklin Gothic Demi Cond" w:hAnsi="Franklin Gothic Demi Cond"/>
                <w:sz w:val="20"/>
                <w:lang w:val="en-GB"/>
              </w:rPr>
            </w:pPr>
            <w:r>
              <w:rPr>
                <w:rFonts w:ascii="Franklin Gothic Demi Cond" w:hAnsi="Franklin Gothic Demi Cond"/>
                <w:sz w:val="20"/>
                <w:lang w:val="en-GB"/>
              </w:rPr>
              <w:t>6.</w:t>
            </w:r>
          </w:p>
        </w:tc>
        <w:tc>
          <w:tcPr>
            <w:tcW w:w="6757" w:type="dxa"/>
          </w:tcPr>
          <w:p w14:paraId="675841C8" w14:textId="1A17B087" w:rsidR="008B627E" w:rsidRDefault="008B627E" w:rsidP="008B627E">
            <w:pPr>
              <w:spacing w:before="2" w:after="2"/>
              <w:rPr>
                <w:rFonts w:ascii="Franklin Gothic Book" w:hAnsi="Franklin Gothic Book"/>
                <w:color w:val="808080" w:themeColor="background1" w:themeShade="80"/>
                <w:sz w:val="20"/>
                <w:szCs w:val="20"/>
              </w:rPr>
            </w:pPr>
            <w:r>
              <w:rPr>
                <w:rFonts w:ascii="Arial" w:hAnsi="Arial"/>
                <w:sz w:val="20"/>
                <w:lang w:val="en-GB"/>
              </w:rPr>
              <w:t>Computer literate to include the Microsoft Office package.</w:t>
            </w:r>
          </w:p>
        </w:tc>
        <w:tc>
          <w:tcPr>
            <w:tcW w:w="1118" w:type="dxa"/>
          </w:tcPr>
          <w:p w14:paraId="3FE07E1B" w14:textId="72B8F9F5" w:rsidR="008B627E" w:rsidRPr="000B5FE1" w:rsidRDefault="008B627E" w:rsidP="008B627E">
            <w:pPr>
              <w:spacing w:before="2" w:after="2"/>
              <w:jc w:val="center"/>
              <w:rPr>
                <w:rFonts w:ascii="Arial" w:hAnsi="Arial"/>
                <w:sz w:val="20"/>
                <w:lang w:val="en-GB"/>
              </w:rPr>
            </w:pPr>
          </w:p>
        </w:tc>
        <w:tc>
          <w:tcPr>
            <w:tcW w:w="1117" w:type="dxa"/>
          </w:tcPr>
          <w:p w14:paraId="2252B398" w14:textId="77777777" w:rsidR="008B627E" w:rsidRPr="000B5FE1" w:rsidRDefault="008B627E" w:rsidP="008B627E">
            <w:pPr>
              <w:spacing w:before="2" w:after="2"/>
              <w:jc w:val="center"/>
              <w:rPr>
                <w:rFonts w:ascii="Arial" w:hAnsi="Arial"/>
                <w:sz w:val="20"/>
                <w:lang w:val="en-GB"/>
              </w:rPr>
            </w:pPr>
          </w:p>
        </w:tc>
      </w:tr>
      <w:tr w:rsidR="008B627E" w:rsidRPr="000B5FE1" w14:paraId="24267ACC" w14:textId="77777777" w:rsidTr="008B627E">
        <w:tc>
          <w:tcPr>
            <w:tcW w:w="472" w:type="dxa"/>
            <w:shd w:val="clear" w:color="auto" w:fill="BFBFBF"/>
          </w:tcPr>
          <w:p w14:paraId="1DED336D" w14:textId="56079A54" w:rsidR="008B627E" w:rsidRPr="000B5FE1" w:rsidRDefault="008B627E" w:rsidP="008B627E">
            <w:pPr>
              <w:spacing w:before="2" w:after="2"/>
              <w:jc w:val="center"/>
              <w:rPr>
                <w:rFonts w:ascii="Franklin Gothic Demi Cond" w:hAnsi="Franklin Gothic Demi Cond"/>
                <w:sz w:val="20"/>
                <w:lang w:val="en-GB"/>
              </w:rPr>
            </w:pPr>
            <w:r>
              <w:rPr>
                <w:rFonts w:ascii="Franklin Gothic Demi Cond" w:hAnsi="Franklin Gothic Demi Cond"/>
                <w:sz w:val="20"/>
                <w:lang w:val="en-GB"/>
              </w:rPr>
              <w:t>7.</w:t>
            </w:r>
          </w:p>
        </w:tc>
        <w:tc>
          <w:tcPr>
            <w:tcW w:w="6757" w:type="dxa"/>
          </w:tcPr>
          <w:p w14:paraId="2FDAA44E" w14:textId="2783717C" w:rsidR="008B627E" w:rsidRDefault="008B627E" w:rsidP="008B627E">
            <w:pPr>
              <w:spacing w:before="2" w:after="2"/>
              <w:rPr>
                <w:rFonts w:ascii="Franklin Gothic Book" w:hAnsi="Franklin Gothic Book"/>
                <w:color w:val="808080" w:themeColor="background1" w:themeShade="80"/>
                <w:sz w:val="20"/>
                <w:szCs w:val="20"/>
              </w:rPr>
            </w:pPr>
            <w:r>
              <w:rPr>
                <w:rFonts w:ascii="Arial" w:hAnsi="Arial"/>
                <w:sz w:val="20"/>
                <w:lang w:val="en-GB"/>
              </w:rPr>
              <w:t>Formal Technical Theatre training to degree level.</w:t>
            </w:r>
          </w:p>
        </w:tc>
        <w:tc>
          <w:tcPr>
            <w:tcW w:w="1118" w:type="dxa"/>
          </w:tcPr>
          <w:p w14:paraId="71DE17A7" w14:textId="77777777" w:rsidR="008B627E" w:rsidRPr="000B5FE1" w:rsidRDefault="008B627E" w:rsidP="008B627E">
            <w:pPr>
              <w:spacing w:before="2" w:after="2"/>
              <w:jc w:val="center"/>
              <w:rPr>
                <w:rFonts w:ascii="Arial" w:hAnsi="Arial"/>
                <w:sz w:val="20"/>
                <w:lang w:val="en-GB"/>
              </w:rPr>
            </w:pPr>
          </w:p>
        </w:tc>
        <w:tc>
          <w:tcPr>
            <w:tcW w:w="1117" w:type="dxa"/>
          </w:tcPr>
          <w:p w14:paraId="703E6145" w14:textId="3D5A1966" w:rsidR="008B627E" w:rsidRPr="000B5FE1" w:rsidRDefault="008B627E" w:rsidP="008B627E">
            <w:pPr>
              <w:spacing w:before="2" w:after="2"/>
              <w:jc w:val="center"/>
              <w:rPr>
                <w:rFonts w:ascii="Arial" w:hAnsi="Arial"/>
                <w:sz w:val="20"/>
                <w:lang w:val="en-GB"/>
              </w:rPr>
            </w:pPr>
          </w:p>
        </w:tc>
      </w:tr>
      <w:tr w:rsidR="008B627E" w:rsidRPr="000B5FE1" w14:paraId="3882ED23" w14:textId="77777777" w:rsidTr="008B627E">
        <w:tc>
          <w:tcPr>
            <w:tcW w:w="472" w:type="dxa"/>
            <w:shd w:val="clear" w:color="auto" w:fill="BFBFBF"/>
          </w:tcPr>
          <w:p w14:paraId="478FB4EA" w14:textId="4B179268" w:rsidR="008B627E" w:rsidRPr="000B5FE1" w:rsidRDefault="008B627E" w:rsidP="008B627E">
            <w:pPr>
              <w:spacing w:before="2" w:after="2"/>
              <w:jc w:val="center"/>
              <w:rPr>
                <w:rFonts w:ascii="Franklin Gothic Demi Cond" w:hAnsi="Franklin Gothic Demi Cond"/>
                <w:sz w:val="20"/>
                <w:lang w:val="en-GB"/>
              </w:rPr>
            </w:pPr>
            <w:r>
              <w:rPr>
                <w:rFonts w:ascii="Franklin Gothic Demi Cond" w:hAnsi="Franklin Gothic Demi Cond"/>
                <w:sz w:val="20"/>
                <w:lang w:val="en-GB"/>
              </w:rPr>
              <w:t>8.</w:t>
            </w:r>
          </w:p>
        </w:tc>
        <w:tc>
          <w:tcPr>
            <w:tcW w:w="6757" w:type="dxa"/>
          </w:tcPr>
          <w:p w14:paraId="6F1C42DB" w14:textId="7BF6AE85" w:rsidR="008B627E" w:rsidRDefault="008B627E" w:rsidP="008B627E">
            <w:pPr>
              <w:spacing w:before="2" w:after="2"/>
              <w:rPr>
                <w:rFonts w:ascii="Franklin Gothic Book" w:hAnsi="Franklin Gothic Book"/>
                <w:color w:val="808080" w:themeColor="background1" w:themeShade="80"/>
                <w:sz w:val="20"/>
                <w:szCs w:val="20"/>
              </w:rPr>
            </w:pPr>
            <w:r>
              <w:rPr>
                <w:rFonts w:ascii="Arial" w:hAnsi="Arial"/>
                <w:sz w:val="20"/>
                <w:lang w:val="en-GB"/>
              </w:rPr>
              <w:t>Experience of running a crew on fit-ups, shows and get-outs.</w:t>
            </w:r>
          </w:p>
        </w:tc>
        <w:tc>
          <w:tcPr>
            <w:tcW w:w="1118" w:type="dxa"/>
          </w:tcPr>
          <w:p w14:paraId="2A3DC133" w14:textId="448D3F63" w:rsidR="008B627E" w:rsidRPr="000B5FE1" w:rsidRDefault="008B627E" w:rsidP="008B627E">
            <w:pPr>
              <w:spacing w:before="2" w:after="2"/>
              <w:jc w:val="center"/>
              <w:rPr>
                <w:rFonts w:ascii="Arial" w:hAnsi="Arial"/>
                <w:sz w:val="20"/>
                <w:lang w:val="en-GB"/>
              </w:rPr>
            </w:pPr>
          </w:p>
        </w:tc>
        <w:tc>
          <w:tcPr>
            <w:tcW w:w="1117" w:type="dxa"/>
          </w:tcPr>
          <w:p w14:paraId="1E297BE6" w14:textId="77777777" w:rsidR="008B627E" w:rsidRPr="000B5FE1" w:rsidRDefault="008B627E" w:rsidP="008B627E">
            <w:pPr>
              <w:spacing w:before="2" w:after="2"/>
              <w:jc w:val="center"/>
              <w:rPr>
                <w:rFonts w:ascii="Arial" w:hAnsi="Arial"/>
                <w:sz w:val="20"/>
                <w:lang w:val="en-GB"/>
              </w:rPr>
            </w:pPr>
          </w:p>
        </w:tc>
      </w:tr>
      <w:tr w:rsidR="008B627E" w:rsidRPr="000B5FE1" w14:paraId="13917FFC" w14:textId="77777777" w:rsidTr="008B627E">
        <w:tc>
          <w:tcPr>
            <w:tcW w:w="472" w:type="dxa"/>
            <w:shd w:val="clear" w:color="auto" w:fill="BFBFBF"/>
          </w:tcPr>
          <w:p w14:paraId="1AB303DE" w14:textId="79EABBA7" w:rsidR="008B627E" w:rsidRPr="000B5FE1" w:rsidRDefault="008B627E" w:rsidP="008B627E">
            <w:pPr>
              <w:spacing w:before="2" w:after="2"/>
              <w:jc w:val="center"/>
              <w:rPr>
                <w:rFonts w:ascii="Franklin Gothic Demi Cond" w:hAnsi="Franklin Gothic Demi Cond"/>
                <w:sz w:val="20"/>
                <w:lang w:val="en-GB"/>
              </w:rPr>
            </w:pPr>
            <w:r>
              <w:rPr>
                <w:rFonts w:ascii="Franklin Gothic Demi Cond" w:hAnsi="Franklin Gothic Demi Cond"/>
                <w:sz w:val="20"/>
                <w:lang w:val="en-GB"/>
              </w:rPr>
              <w:t>9.</w:t>
            </w:r>
          </w:p>
        </w:tc>
        <w:tc>
          <w:tcPr>
            <w:tcW w:w="6757" w:type="dxa"/>
          </w:tcPr>
          <w:p w14:paraId="60A81E2F" w14:textId="1AEC7DF8" w:rsidR="008B627E" w:rsidRDefault="008B627E" w:rsidP="008B627E">
            <w:pPr>
              <w:spacing w:before="2" w:after="2"/>
              <w:rPr>
                <w:rFonts w:ascii="Franklin Gothic Book" w:hAnsi="Franklin Gothic Book"/>
                <w:color w:val="808080" w:themeColor="background1" w:themeShade="80"/>
                <w:sz w:val="20"/>
                <w:szCs w:val="20"/>
              </w:rPr>
            </w:pPr>
            <w:r>
              <w:rPr>
                <w:rFonts w:ascii="Arial" w:hAnsi="Arial"/>
                <w:sz w:val="20"/>
                <w:lang w:val="en-GB"/>
              </w:rPr>
              <w:t xml:space="preserve">Experience with </w:t>
            </w:r>
            <w:proofErr w:type="spellStart"/>
            <w:r>
              <w:rPr>
                <w:rFonts w:ascii="Arial" w:hAnsi="Arial"/>
                <w:sz w:val="20"/>
                <w:lang w:val="en-GB"/>
              </w:rPr>
              <w:t>Autocad</w:t>
            </w:r>
            <w:proofErr w:type="spellEnd"/>
            <w:r>
              <w:rPr>
                <w:rFonts w:ascii="Arial" w:hAnsi="Arial"/>
                <w:sz w:val="20"/>
                <w:lang w:val="en-GB"/>
              </w:rPr>
              <w:t xml:space="preserve"> or Google Sketch-up, or other technical drawing software.</w:t>
            </w:r>
          </w:p>
        </w:tc>
        <w:tc>
          <w:tcPr>
            <w:tcW w:w="1118" w:type="dxa"/>
          </w:tcPr>
          <w:p w14:paraId="2C9AD64E" w14:textId="77777777" w:rsidR="008B627E" w:rsidRPr="000B5FE1" w:rsidRDefault="008B627E" w:rsidP="008B627E">
            <w:pPr>
              <w:spacing w:before="2" w:after="2"/>
              <w:jc w:val="center"/>
              <w:rPr>
                <w:rFonts w:ascii="Arial" w:hAnsi="Arial"/>
                <w:sz w:val="20"/>
                <w:lang w:val="en-GB"/>
              </w:rPr>
            </w:pPr>
          </w:p>
        </w:tc>
        <w:tc>
          <w:tcPr>
            <w:tcW w:w="1117" w:type="dxa"/>
          </w:tcPr>
          <w:p w14:paraId="4B1C3106" w14:textId="79C590ED" w:rsidR="008B627E" w:rsidRPr="000B5FE1" w:rsidRDefault="008B627E" w:rsidP="008B627E">
            <w:pPr>
              <w:spacing w:before="2" w:after="2"/>
              <w:jc w:val="center"/>
              <w:rPr>
                <w:rFonts w:ascii="Arial" w:hAnsi="Arial"/>
                <w:sz w:val="20"/>
                <w:lang w:val="en-GB"/>
              </w:rPr>
            </w:pPr>
          </w:p>
        </w:tc>
      </w:tr>
      <w:tr w:rsidR="008B627E" w:rsidRPr="000B5FE1" w14:paraId="3FAC0E7C" w14:textId="77777777" w:rsidTr="008B627E">
        <w:tc>
          <w:tcPr>
            <w:tcW w:w="472" w:type="dxa"/>
            <w:shd w:val="clear" w:color="auto" w:fill="BFBFBF"/>
          </w:tcPr>
          <w:p w14:paraId="1EBE29A6" w14:textId="1869AC33" w:rsidR="008B627E" w:rsidRPr="000B5FE1" w:rsidRDefault="008B627E" w:rsidP="008B627E">
            <w:pPr>
              <w:spacing w:before="2" w:after="2"/>
              <w:jc w:val="center"/>
              <w:rPr>
                <w:rFonts w:ascii="Franklin Gothic Demi Cond" w:hAnsi="Franklin Gothic Demi Cond"/>
                <w:sz w:val="20"/>
                <w:lang w:val="en-GB"/>
              </w:rPr>
            </w:pPr>
            <w:r>
              <w:rPr>
                <w:rFonts w:ascii="Franklin Gothic Demi Cond" w:hAnsi="Franklin Gothic Demi Cond"/>
                <w:sz w:val="20"/>
                <w:lang w:val="en-GB"/>
              </w:rPr>
              <w:t>10.</w:t>
            </w:r>
          </w:p>
        </w:tc>
        <w:tc>
          <w:tcPr>
            <w:tcW w:w="6757" w:type="dxa"/>
          </w:tcPr>
          <w:p w14:paraId="0050939C" w14:textId="61DFC264" w:rsidR="008B627E" w:rsidRDefault="008B627E" w:rsidP="008B627E">
            <w:pPr>
              <w:spacing w:before="2" w:after="2"/>
              <w:rPr>
                <w:rFonts w:ascii="Franklin Gothic Book" w:hAnsi="Franklin Gothic Book"/>
                <w:color w:val="808080" w:themeColor="background1" w:themeShade="80"/>
                <w:sz w:val="20"/>
                <w:szCs w:val="20"/>
              </w:rPr>
            </w:pPr>
            <w:r>
              <w:rPr>
                <w:rFonts w:ascii="Arial" w:hAnsi="Arial"/>
                <w:sz w:val="20"/>
                <w:lang w:val="en-GB"/>
              </w:rPr>
              <w:t>Experience in the maintenance and troubleshooting of theatrical technical systems.</w:t>
            </w:r>
          </w:p>
        </w:tc>
        <w:tc>
          <w:tcPr>
            <w:tcW w:w="1118" w:type="dxa"/>
          </w:tcPr>
          <w:p w14:paraId="2E3B7408" w14:textId="2B55DDBE" w:rsidR="008B627E" w:rsidRPr="000B5FE1" w:rsidRDefault="008B627E" w:rsidP="008B627E">
            <w:pPr>
              <w:spacing w:before="2" w:after="2"/>
              <w:jc w:val="center"/>
              <w:rPr>
                <w:rFonts w:ascii="Arial" w:hAnsi="Arial"/>
                <w:sz w:val="20"/>
                <w:lang w:val="en-GB"/>
              </w:rPr>
            </w:pPr>
          </w:p>
        </w:tc>
        <w:tc>
          <w:tcPr>
            <w:tcW w:w="1117" w:type="dxa"/>
          </w:tcPr>
          <w:p w14:paraId="39DF1EC4" w14:textId="77777777" w:rsidR="008B627E" w:rsidRPr="000B5FE1" w:rsidRDefault="008B627E" w:rsidP="008B627E">
            <w:pPr>
              <w:spacing w:before="2" w:after="2"/>
              <w:jc w:val="center"/>
              <w:rPr>
                <w:rFonts w:ascii="Arial" w:hAnsi="Arial"/>
                <w:sz w:val="20"/>
                <w:lang w:val="en-GB"/>
              </w:rPr>
            </w:pPr>
          </w:p>
        </w:tc>
      </w:tr>
    </w:tbl>
    <w:p w14:paraId="3856DDD4" w14:textId="77777777" w:rsidR="009D10E8" w:rsidRDefault="009D10E8" w:rsidP="009D10E8">
      <w:pPr>
        <w:pStyle w:val="NormalWeb"/>
        <w:spacing w:before="2" w:after="2"/>
        <w:rPr>
          <w:rFonts w:ascii="Arial" w:hAnsi="Arial"/>
          <w:b/>
          <w:bCs/>
          <w:szCs w:val="24"/>
        </w:rPr>
      </w:pPr>
    </w:p>
    <w:p w14:paraId="7788D6C5" w14:textId="1508404F" w:rsidR="009D10E8" w:rsidRPr="000724E9" w:rsidRDefault="00902DEE" w:rsidP="009D10E8">
      <w:pPr>
        <w:rPr>
          <w:rFonts w:ascii="Franklin Gothic Demi Cond" w:hAnsi="Franklin Gothic Demi Cond"/>
          <w:color w:val="1F497D" w:themeColor="text2"/>
          <w:sz w:val="20"/>
          <w:lang w:val="en-GB"/>
        </w:rPr>
      </w:pPr>
      <w:r>
        <w:rPr>
          <w:rFonts w:ascii="Franklin Gothic Demi Cond" w:hAnsi="Franklin Gothic Demi Cond"/>
          <w:sz w:val="20"/>
          <w:lang w:val="en-GB"/>
        </w:rPr>
        <w:t>C</w:t>
      </w:r>
      <w:r w:rsidR="009D10E8">
        <w:rPr>
          <w:rFonts w:ascii="Franklin Gothic Demi Cond" w:hAnsi="Franklin Gothic Demi Cond"/>
          <w:sz w:val="20"/>
          <w:lang w:val="en-GB"/>
        </w:rPr>
        <w:t>.</w:t>
      </w:r>
      <w:r w:rsidR="009D10E8">
        <w:rPr>
          <w:rFonts w:ascii="Franklin Gothic Demi Cond" w:hAnsi="Franklin Gothic Demi Cond"/>
          <w:sz w:val="20"/>
          <w:lang w:val="en-GB"/>
        </w:rPr>
        <w:tab/>
      </w:r>
      <w:r>
        <w:rPr>
          <w:rFonts w:ascii="Franklin Gothic Demi Cond" w:hAnsi="Franklin Gothic Demi Cond"/>
          <w:sz w:val="20"/>
          <w:lang w:val="en-GB"/>
        </w:rPr>
        <w:t>Values</w:t>
      </w:r>
      <w:r w:rsidR="004C3101">
        <w:rPr>
          <w:rFonts w:ascii="Franklin Gothic Demi Cond" w:hAnsi="Franklin Gothic Demi Cond"/>
          <w:sz w:val="20"/>
          <w:lang w:val="en-GB"/>
        </w:rPr>
        <w:t xml:space="preserve"> </w:t>
      </w:r>
    </w:p>
    <w:p w14:paraId="57A42BB7" w14:textId="77777777" w:rsidR="009D10E8" w:rsidRDefault="009D10E8" w:rsidP="009D10E8">
      <w:pPr>
        <w:ind w:firstLine="720"/>
        <w:rPr>
          <w:rFonts w:ascii="Franklin Gothic Book" w:hAnsi="Franklin Gothic Book"/>
          <w:sz w:val="20"/>
          <w:lang w:val="en-GB"/>
        </w:rPr>
      </w:pPr>
      <w:r>
        <w:rPr>
          <w:rFonts w:ascii="Franklin Gothic Book" w:hAnsi="Franklin Gothic Book"/>
          <w:sz w:val="20"/>
          <w:lang w:val="en-GB"/>
        </w:rPr>
        <w:t>Please refer to how you meet these essential requirements in your application.</w:t>
      </w:r>
    </w:p>
    <w:tbl>
      <w:tblPr>
        <w:tblW w:w="946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2"/>
        <w:gridCol w:w="6807"/>
        <w:gridCol w:w="1118"/>
        <w:gridCol w:w="1117"/>
      </w:tblGrid>
      <w:tr w:rsidR="009D10E8" w:rsidRPr="000B5FE1" w14:paraId="7C212827" w14:textId="77777777" w:rsidTr="00696ECC">
        <w:tc>
          <w:tcPr>
            <w:tcW w:w="422" w:type="dxa"/>
            <w:shd w:val="clear" w:color="auto" w:fill="000000" w:themeFill="text1"/>
          </w:tcPr>
          <w:p w14:paraId="502DF7E7" w14:textId="77777777" w:rsidR="009D10E8" w:rsidRPr="009D10E8" w:rsidRDefault="009D10E8" w:rsidP="00696ECC">
            <w:pPr>
              <w:spacing w:before="2" w:after="2"/>
              <w:jc w:val="center"/>
              <w:rPr>
                <w:rFonts w:ascii="Franklin Gothic Demi Cond" w:hAnsi="Franklin Gothic Demi Cond"/>
                <w:b/>
                <w:color w:val="FFFFFF" w:themeColor="background1"/>
                <w:sz w:val="20"/>
                <w:lang w:val="en-GB"/>
              </w:rPr>
            </w:pPr>
            <w:r w:rsidRPr="009D10E8">
              <w:rPr>
                <w:rFonts w:ascii="Franklin Gothic Demi Cond" w:hAnsi="Franklin Gothic Demi Cond"/>
                <w:b/>
                <w:color w:val="FFFFFF" w:themeColor="background1"/>
                <w:sz w:val="20"/>
                <w:lang w:val="en-GB"/>
              </w:rPr>
              <w:t>No</w:t>
            </w:r>
          </w:p>
        </w:tc>
        <w:tc>
          <w:tcPr>
            <w:tcW w:w="6807" w:type="dxa"/>
            <w:shd w:val="clear" w:color="auto" w:fill="000000" w:themeFill="text1"/>
          </w:tcPr>
          <w:p w14:paraId="0E8C2C64" w14:textId="77777777" w:rsidR="009D10E8" w:rsidRPr="009D10E8" w:rsidRDefault="009D10E8" w:rsidP="00696ECC">
            <w:pPr>
              <w:spacing w:before="2" w:after="2"/>
              <w:jc w:val="center"/>
              <w:rPr>
                <w:rFonts w:ascii="Arial" w:hAnsi="Arial"/>
                <w:b/>
                <w:color w:val="FFFFFF" w:themeColor="background1"/>
                <w:sz w:val="20"/>
                <w:lang w:val="en-GB"/>
              </w:rPr>
            </w:pPr>
          </w:p>
        </w:tc>
        <w:tc>
          <w:tcPr>
            <w:tcW w:w="1118" w:type="dxa"/>
            <w:shd w:val="clear" w:color="auto" w:fill="000000" w:themeFill="text1"/>
          </w:tcPr>
          <w:p w14:paraId="328FB924" w14:textId="77777777" w:rsidR="009D10E8" w:rsidRPr="009D10E8" w:rsidRDefault="009D10E8" w:rsidP="00696ECC">
            <w:pPr>
              <w:spacing w:before="2" w:after="2"/>
              <w:jc w:val="center"/>
              <w:rPr>
                <w:rFonts w:ascii="Arial" w:hAnsi="Arial"/>
                <w:b/>
                <w:color w:val="FFFFFF" w:themeColor="background1"/>
                <w:sz w:val="20"/>
                <w:lang w:val="en-GB"/>
              </w:rPr>
            </w:pPr>
            <w:r w:rsidRPr="009D10E8">
              <w:rPr>
                <w:rFonts w:ascii="Arial" w:hAnsi="Arial"/>
                <w:b/>
                <w:color w:val="FFFFFF" w:themeColor="background1"/>
                <w:sz w:val="20"/>
                <w:lang w:val="en-GB"/>
              </w:rPr>
              <w:t>Essential</w:t>
            </w:r>
          </w:p>
        </w:tc>
        <w:tc>
          <w:tcPr>
            <w:tcW w:w="1117" w:type="dxa"/>
            <w:shd w:val="clear" w:color="auto" w:fill="000000" w:themeFill="text1"/>
          </w:tcPr>
          <w:p w14:paraId="4EBE787D" w14:textId="77777777" w:rsidR="009D10E8" w:rsidRPr="009D10E8" w:rsidRDefault="009D10E8" w:rsidP="00696ECC">
            <w:pPr>
              <w:spacing w:before="2" w:after="2"/>
              <w:jc w:val="center"/>
              <w:rPr>
                <w:rFonts w:ascii="Arial" w:hAnsi="Arial"/>
                <w:b/>
                <w:color w:val="FFFFFF" w:themeColor="background1"/>
                <w:sz w:val="20"/>
                <w:lang w:val="en-GB"/>
              </w:rPr>
            </w:pPr>
            <w:r w:rsidRPr="009D10E8">
              <w:rPr>
                <w:rFonts w:ascii="Arial" w:hAnsi="Arial"/>
                <w:b/>
                <w:color w:val="FFFFFF" w:themeColor="background1"/>
                <w:sz w:val="20"/>
                <w:lang w:val="en-GB"/>
              </w:rPr>
              <w:t>Desirable</w:t>
            </w:r>
          </w:p>
        </w:tc>
      </w:tr>
      <w:tr w:rsidR="008B627E" w:rsidRPr="000B5FE1" w14:paraId="723CCB06" w14:textId="77777777" w:rsidTr="00696ECC">
        <w:tc>
          <w:tcPr>
            <w:tcW w:w="422" w:type="dxa"/>
            <w:shd w:val="clear" w:color="auto" w:fill="BFBFBF"/>
          </w:tcPr>
          <w:p w14:paraId="1F0E4AB8" w14:textId="77777777" w:rsidR="008B627E" w:rsidRPr="000B5FE1" w:rsidRDefault="008B627E" w:rsidP="008B627E">
            <w:pPr>
              <w:spacing w:before="2" w:after="2"/>
              <w:jc w:val="center"/>
              <w:rPr>
                <w:rFonts w:ascii="Franklin Gothic Demi Cond" w:hAnsi="Franklin Gothic Demi Cond"/>
                <w:sz w:val="20"/>
                <w:lang w:val="en-GB"/>
              </w:rPr>
            </w:pPr>
            <w:r w:rsidRPr="000B5FE1">
              <w:rPr>
                <w:rFonts w:ascii="Franklin Gothic Demi Cond" w:hAnsi="Franklin Gothic Demi Cond"/>
                <w:sz w:val="20"/>
                <w:lang w:val="en-GB"/>
              </w:rPr>
              <w:t>1.</w:t>
            </w:r>
          </w:p>
        </w:tc>
        <w:tc>
          <w:tcPr>
            <w:tcW w:w="6807" w:type="dxa"/>
          </w:tcPr>
          <w:p w14:paraId="025533B6" w14:textId="74C92253" w:rsidR="008B627E" w:rsidRPr="000B5FE1" w:rsidRDefault="008B627E" w:rsidP="008B627E">
            <w:pPr>
              <w:spacing w:before="2" w:after="2"/>
              <w:rPr>
                <w:rFonts w:ascii="Arial" w:hAnsi="Arial"/>
                <w:sz w:val="20"/>
                <w:lang w:val="en-GB"/>
              </w:rPr>
            </w:pPr>
            <w:r>
              <w:rPr>
                <w:rFonts w:ascii="Arial" w:hAnsi="Arial"/>
                <w:sz w:val="20"/>
                <w:lang w:val="en-GB"/>
              </w:rPr>
              <w:t>Good interpersonal and team-working skills and the ability to work with other departments within the Centre, to ensure the success of all productions and events.</w:t>
            </w:r>
          </w:p>
        </w:tc>
        <w:tc>
          <w:tcPr>
            <w:tcW w:w="1118" w:type="dxa"/>
          </w:tcPr>
          <w:p w14:paraId="19AD8FCE" w14:textId="18288F6D" w:rsidR="008B627E" w:rsidRPr="000B5FE1" w:rsidRDefault="008B627E" w:rsidP="008B627E">
            <w:pPr>
              <w:spacing w:before="2" w:after="2"/>
              <w:jc w:val="center"/>
              <w:rPr>
                <w:rFonts w:ascii="Arial" w:hAnsi="Arial"/>
                <w:sz w:val="20"/>
                <w:lang w:val="en-GB"/>
              </w:rPr>
            </w:pPr>
          </w:p>
        </w:tc>
        <w:tc>
          <w:tcPr>
            <w:tcW w:w="1117" w:type="dxa"/>
          </w:tcPr>
          <w:p w14:paraId="32729EA4" w14:textId="77777777" w:rsidR="008B627E" w:rsidRPr="000B5FE1" w:rsidRDefault="008B627E" w:rsidP="008B627E">
            <w:pPr>
              <w:spacing w:before="2" w:after="2"/>
              <w:jc w:val="center"/>
              <w:rPr>
                <w:rFonts w:ascii="Arial" w:hAnsi="Arial"/>
                <w:sz w:val="20"/>
                <w:lang w:val="en-GB"/>
              </w:rPr>
            </w:pPr>
          </w:p>
        </w:tc>
      </w:tr>
      <w:tr w:rsidR="008B627E" w:rsidRPr="000B5FE1" w14:paraId="02839DF4" w14:textId="77777777" w:rsidTr="00696ECC">
        <w:tc>
          <w:tcPr>
            <w:tcW w:w="422" w:type="dxa"/>
            <w:shd w:val="clear" w:color="auto" w:fill="BFBFBF"/>
          </w:tcPr>
          <w:p w14:paraId="21459008" w14:textId="77777777" w:rsidR="008B627E" w:rsidRPr="000B5FE1" w:rsidRDefault="008B627E" w:rsidP="008B627E">
            <w:pPr>
              <w:spacing w:before="2" w:after="2"/>
              <w:jc w:val="center"/>
              <w:rPr>
                <w:rFonts w:ascii="Franklin Gothic Demi Cond" w:hAnsi="Franklin Gothic Demi Cond"/>
                <w:sz w:val="20"/>
                <w:lang w:val="en-GB"/>
              </w:rPr>
            </w:pPr>
            <w:r w:rsidRPr="000B5FE1">
              <w:rPr>
                <w:rFonts w:ascii="Franklin Gothic Demi Cond" w:hAnsi="Franklin Gothic Demi Cond"/>
                <w:sz w:val="20"/>
                <w:lang w:val="en-GB"/>
              </w:rPr>
              <w:lastRenderedPageBreak/>
              <w:t>2.</w:t>
            </w:r>
          </w:p>
        </w:tc>
        <w:tc>
          <w:tcPr>
            <w:tcW w:w="6807" w:type="dxa"/>
          </w:tcPr>
          <w:p w14:paraId="04B33749" w14:textId="724B9B78" w:rsidR="008B627E" w:rsidRPr="000B5FE1" w:rsidRDefault="008B627E" w:rsidP="008B627E">
            <w:pPr>
              <w:spacing w:before="2" w:after="2"/>
              <w:rPr>
                <w:rFonts w:ascii="Arial" w:hAnsi="Arial"/>
                <w:sz w:val="20"/>
                <w:lang w:val="en-GB"/>
              </w:rPr>
            </w:pPr>
            <w:r>
              <w:rPr>
                <w:rFonts w:ascii="Arial" w:hAnsi="Arial"/>
                <w:sz w:val="20"/>
                <w:lang w:val="en-GB"/>
              </w:rPr>
              <w:t>A positive and constructive attitude with a friendly and flexible approach to clients and visiting companies.</w:t>
            </w:r>
          </w:p>
        </w:tc>
        <w:tc>
          <w:tcPr>
            <w:tcW w:w="1118" w:type="dxa"/>
          </w:tcPr>
          <w:p w14:paraId="6A5C9DB8" w14:textId="6713146C" w:rsidR="008B627E" w:rsidRPr="000B5FE1" w:rsidRDefault="008B627E" w:rsidP="008B627E">
            <w:pPr>
              <w:spacing w:before="2" w:after="2"/>
              <w:jc w:val="center"/>
              <w:rPr>
                <w:rFonts w:ascii="Arial" w:hAnsi="Arial"/>
                <w:sz w:val="20"/>
                <w:lang w:val="en-GB"/>
              </w:rPr>
            </w:pPr>
          </w:p>
        </w:tc>
        <w:tc>
          <w:tcPr>
            <w:tcW w:w="1117" w:type="dxa"/>
          </w:tcPr>
          <w:p w14:paraId="7E1B9081" w14:textId="77777777" w:rsidR="008B627E" w:rsidRPr="000B5FE1" w:rsidRDefault="008B627E" w:rsidP="008B627E">
            <w:pPr>
              <w:spacing w:before="2" w:after="2"/>
              <w:jc w:val="center"/>
              <w:rPr>
                <w:rFonts w:ascii="Arial" w:hAnsi="Arial"/>
                <w:sz w:val="20"/>
                <w:lang w:val="en-GB"/>
              </w:rPr>
            </w:pPr>
          </w:p>
        </w:tc>
      </w:tr>
    </w:tbl>
    <w:p w14:paraId="7671D6A1" w14:textId="77777777" w:rsidR="009D10E8" w:rsidRDefault="009D10E8" w:rsidP="00436CDB">
      <w:pPr>
        <w:pStyle w:val="NormalWeb"/>
        <w:spacing w:before="2" w:after="2"/>
        <w:rPr>
          <w:rFonts w:ascii="Arial" w:hAnsi="Arial"/>
          <w:b/>
          <w:bCs/>
          <w:szCs w:val="24"/>
        </w:rPr>
      </w:pPr>
    </w:p>
    <w:p w14:paraId="09A1454A" w14:textId="77777777" w:rsidR="008B627E" w:rsidRDefault="008B627E" w:rsidP="009D10E8">
      <w:pPr>
        <w:rPr>
          <w:rFonts w:ascii="Franklin Gothic Demi Cond" w:hAnsi="Franklin Gothic Demi Cond"/>
          <w:sz w:val="20"/>
          <w:lang w:val="en-GB"/>
        </w:rPr>
      </w:pPr>
    </w:p>
    <w:p w14:paraId="0843D122" w14:textId="40975B95" w:rsidR="009D10E8" w:rsidRPr="000724E9" w:rsidRDefault="00902DEE" w:rsidP="009D10E8">
      <w:pPr>
        <w:rPr>
          <w:rFonts w:ascii="Franklin Gothic Demi Cond" w:hAnsi="Franklin Gothic Demi Cond"/>
          <w:color w:val="1F497D" w:themeColor="text2"/>
          <w:sz w:val="20"/>
          <w:lang w:val="en-GB"/>
        </w:rPr>
      </w:pPr>
      <w:r>
        <w:rPr>
          <w:rFonts w:ascii="Franklin Gothic Demi Cond" w:hAnsi="Franklin Gothic Demi Cond"/>
          <w:sz w:val="20"/>
          <w:lang w:val="en-GB"/>
        </w:rPr>
        <w:t>D</w:t>
      </w:r>
      <w:r w:rsidR="009D10E8">
        <w:rPr>
          <w:rFonts w:ascii="Franklin Gothic Demi Cond" w:hAnsi="Franklin Gothic Demi Cond"/>
          <w:sz w:val="20"/>
          <w:lang w:val="en-GB"/>
        </w:rPr>
        <w:t>.</w:t>
      </w:r>
      <w:r w:rsidR="009D10E8">
        <w:rPr>
          <w:rFonts w:ascii="Franklin Gothic Demi Cond" w:hAnsi="Franklin Gothic Demi Cond"/>
          <w:sz w:val="20"/>
          <w:lang w:val="en-GB"/>
        </w:rPr>
        <w:tab/>
        <w:t>Communication</w:t>
      </w:r>
      <w:r w:rsidR="004C3101">
        <w:rPr>
          <w:rFonts w:ascii="Franklin Gothic Demi Cond" w:hAnsi="Franklin Gothic Demi Cond"/>
          <w:sz w:val="20"/>
          <w:lang w:val="en-GB"/>
        </w:rPr>
        <w:t xml:space="preserve"> </w:t>
      </w:r>
    </w:p>
    <w:p w14:paraId="2CBAB588" w14:textId="77777777" w:rsidR="009D10E8" w:rsidRDefault="009D10E8" w:rsidP="009D10E8">
      <w:pPr>
        <w:ind w:firstLine="720"/>
        <w:rPr>
          <w:rFonts w:ascii="Franklin Gothic Book" w:hAnsi="Franklin Gothic Book"/>
          <w:sz w:val="20"/>
          <w:lang w:val="en-GB"/>
        </w:rPr>
      </w:pPr>
      <w:r>
        <w:rPr>
          <w:rFonts w:ascii="Franklin Gothic Book" w:hAnsi="Franklin Gothic Book"/>
          <w:sz w:val="20"/>
          <w:lang w:val="en-GB"/>
        </w:rPr>
        <w:t>Please refer to how you meet these essential requirements in your application.</w:t>
      </w:r>
    </w:p>
    <w:tbl>
      <w:tblPr>
        <w:tblW w:w="946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2"/>
        <w:gridCol w:w="6807"/>
        <w:gridCol w:w="1118"/>
        <w:gridCol w:w="1117"/>
      </w:tblGrid>
      <w:tr w:rsidR="009D10E8" w:rsidRPr="000B5FE1" w14:paraId="68794162" w14:textId="77777777" w:rsidTr="00696ECC">
        <w:tc>
          <w:tcPr>
            <w:tcW w:w="422" w:type="dxa"/>
            <w:shd w:val="clear" w:color="auto" w:fill="000000" w:themeFill="text1"/>
          </w:tcPr>
          <w:p w14:paraId="11D2F462" w14:textId="77777777" w:rsidR="009D10E8" w:rsidRPr="009D10E8" w:rsidRDefault="009D10E8" w:rsidP="00696ECC">
            <w:pPr>
              <w:spacing w:before="2" w:after="2"/>
              <w:jc w:val="center"/>
              <w:rPr>
                <w:rFonts w:ascii="Franklin Gothic Demi Cond" w:hAnsi="Franklin Gothic Demi Cond"/>
                <w:b/>
                <w:color w:val="FFFFFF" w:themeColor="background1"/>
                <w:sz w:val="20"/>
                <w:lang w:val="en-GB"/>
              </w:rPr>
            </w:pPr>
            <w:r w:rsidRPr="009D10E8">
              <w:rPr>
                <w:rFonts w:ascii="Franklin Gothic Demi Cond" w:hAnsi="Franklin Gothic Demi Cond"/>
                <w:b/>
                <w:color w:val="FFFFFF" w:themeColor="background1"/>
                <w:sz w:val="20"/>
                <w:lang w:val="en-GB"/>
              </w:rPr>
              <w:t>No</w:t>
            </w:r>
          </w:p>
        </w:tc>
        <w:tc>
          <w:tcPr>
            <w:tcW w:w="6807" w:type="dxa"/>
            <w:shd w:val="clear" w:color="auto" w:fill="000000" w:themeFill="text1"/>
          </w:tcPr>
          <w:p w14:paraId="64F5FC23" w14:textId="77777777" w:rsidR="009D10E8" w:rsidRPr="009D10E8" w:rsidRDefault="009D10E8" w:rsidP="00696ECC">
            <w:pPr>
              <w:spacing w:before="2" w:after="2"/>
              <w:jc w:val="center"/>
              <w:rPr>
                <w:rFonts w:ascii="Arial" w:hAnsi="Arial"/>
                <w:b/>
                <w:color w:val="FFFFFF" w:themeColor="background1"/>
                <w:sz w:val="20"/>
                <w:lang w:val="en-GB"/>
              </w:rPr>
            </w:pPr>
          </w:p>
        </w:tc>
        <w:tc>
          <w:tcPr>
            <w:tcW w:w="1118" w:type="dxa"/>
            <w:shd w:val="clear" w:color="auto" w:fill="000000" w:themeFill="text1"/>
          </w:tcPr>
          <w:p w14:paraId="4BD6AED2" w14:textId="77777777" w:rsidR="009D10E8" w:rsidRPr="009D10E8" w:rsidRDefault="009D10E8" w:rsidP="00696ECC">
            <w:pPr>
              <w:spacing w:before="2" w:after="2"/>
              <w:jc w:val="center"/>
              <w:rPr>
                <w:rFonts w:ascii="Arial" w:hAnsi="Arial"/>
                <w:b/>
                <w:color w:val="FFFFFF" w:themeColor="background1"/>
                <w:sz w:val="20"/>
                <w:lang w:val="en-GB"/>
              </w:rPr>
            </w:pPr>
            <w:r w:rsidRPr="009D10E8">
              <w:rPr>
                <w:rFonts w:ascii="Arial" w:hAnsi="Arial"/>
                <w:b/>
                <w:color w:val="FFFFFF" w:themeColor="background1"/>
                <w:sz w:val="20"/>
                <w:lang w:val="en-GB"/>
              </w:rPr>
              <w:t>Essential</w:t>
            </w:r>
          </w:p>
        </w:tc>
        <w:tc>
          <w:tcPr>
            <w:tcW w:w="1117" w:type="dxa"/>
            <w:shd w:val="clear" w:color="auto" w:fill="000000" w:themeFill="text1"/>
          </w:tcPr>
          <w:p w14:paraId="05FD7B8B" w14:textId="77777777" w:rsidR="009D10E8" w:rsidRPr="009D10E8" w:rsidRDefault="009D10E8" w:rsidP="00696ECC">
            <w:pPr>
              <w:spacing w:before="2" w:after="2"/>
              <w:jc w:val="center"/>
              <w:rPr>
                <w:rFonts w:ascii="Arial" w:hAnsi="Arial"/>
                <w:b/>
                <w:color w:val="FFFFFF" w:themeColor="background1"/>
                <w:sz w:val="20"/>
                <w:lang w:val="en-GB"/>
              </w:rPr>
            </w:pPr>
            <w:r w:rsidRPr="009D10E8">
              <w:rPr>
                <w:rFonts w:ascii="Arial" w:hAnsi="Arial"/>
                <w:b/>
                <w:color w:val="FFFFFF" w:themeColor="background1"/>
                <w:sz w:val="20"/>
                <w:lang w:val="en-GB"/>
              </w:rPr>
              <w:t>Desirable</w:t>
            </w:r>
          </w:p>
        </w:tc>
      </w:tr>
      <w:tr w:rsidR="008B627E" w:rsidRPr="000B5FE1" w14:paraId="7FB70984" w14:textId="77777777" w:rsidTr="00696ECC">
        <w:tc>
          <w:tcPr>
            <w:tcW w:w="422" w:type="dxa"/>
            <w:shd w:val="clear" w:color="auto" w:fill="BFBFBF"/>
          </w:tcPr>
          <w:p w14:paraId="0ECE4E28" w14:textId="77777777" w:rsidR="008B627E" w:rsidRPr="000B5FE1" w:rsidRDefault="008B627E" w:rsidP="008B627E">
            <w:pPr>
              <w:spacing w:before="2" w:after="2"/>
              <w:jc w:val="center"/>
              <w:rPr>
                <w:rFonts w:ascii="Franklin Gothic Demi Cond" w:hAnsi="Franklin Gothic Demi Cond"/>
                <w:sz w:val="20"/>
                <w:lang w:val="en-GB"/>
              </w:rPr>
            </w:pPr>
            <w:r w:rsidRPr="000B5FE1">
              <w:rPr>
                <w:rFonts w:ascii="Franklin Gothic Demi Cond" w:hAnsi="Franklin Gothic Demi Cond"/>
                <w:sz w:val="20"/>
                <w:lang w:val="en-GB"/>
              </w:rPr>
              <w:t>1.</w:t>
            </w:r>
          </w:p>
        </w:tc>
        <w:tc>
          <w:tcPr>
            <w:tcW w:w="6807" w:type="dxa"/>
          </w:tcPr>
          <w:p w14:paraId="1B990A2F" w14:textId="40018D69" w:rsidR="008B627E" w:rsidRPr="000B5FE1" w:rsidRDefault="008B627E" w:rsidP="008B627E">
            <w:pPr>
              <w:spacing w:before="2" w:after="2"/>
              <w:rPr>
                <w:rFonts w:ascii="Arial" w:hAnsi="Arial"/>
                <w:sz w:val="20"/>
                <w:lang w:val="en-GB"/>
              </w:rPr>
            </w:pPr>
            <w:r>
              <w:rPr>
                <w:rFonts w:ascii="Arial" w:hAnsi="Arial"/>
                <w:sz w:val="20"/>
                <w:lang w:val="en-GB"/>
              </w:rPr>
              <w:t>Experience of liaising with visiting companies regarding technical requirements for their productions, producing costings and providing technical information to hirers.</w:t>
            </w:r>
          </w:p>
        </w:tc>
        <w:tc>
          <w:tcPr>
            <w:tcW w:w="1118" w:type="dxa"/>
          </w:tcPr>
          <w:p w14:paraId="592862A6" w14:textId="62036C8B" w:rsidR="008B627E" w:rsidRPr="000B5FE1" w:rsidRDefault="008B627E" w:rsidP="008B627E">
            <w:pPr>
              <w:spacing w:before="2" w:after="2"/>
              <w:jc w:val="center"/>
              <w:rPr>
                <w:rFonts w:ascii="Arial" w:hAnsi="Arial"/>
                <w:sz w:val="20"/>
                <w:lang w:val="en-GB"/>
              </w:rPr>
            </w:pPr>
          </w:p>
        </w:tc>
        <w:tc>
          <w:tcPr>
            <w:tcW w:w="1117" w:type="dxa"/>
          </w:tcPr>
          <w:p w14:paraId="7D5D4F45" w14:textId="77777777" w:rsidR="008B627E" w:rsidRPr="000B5FE1" w:rsidRDefault="008B627E" w:rsidP="008B627E">
            <w:pPr>
              <w:spacing w:before="2" w:after="2"/>
              <w:jc w:val="center"/>
              <w:rPr>
                <w:rFonts w:ascii="Arial" w:hAnsi="Arial"/>
                <w:sz w:val="20"/>
                <w:lang w:val="en-GB"/>
              </w:rPr>
            </w:pPr>
          </w:p>
        </w:tc>
      </w:tr>
    </w:tbl>
    <w:p w14:paraId="6675565F" w14:textId="77777777" w:rsidR="009D10E8" w:rsidRDefault="009D10E8" w:rsidP="00436CDB">
      <w:pPr>
        <w:pStyle w:val="NormalWeb"/>
        <w:spacing w:before="2" w:after="2"/>
        <w:rPr>
          <w:rFonts w:ascii="Arial" w:hAnsi="Arial"/>
          <w:bCs/>
          <w:szCs w:val="24"/>
        </w:rPr>
      </w:pPr>
    </w:p>
    <w:p w14:paraId="3E7F6C7A" w14:textId="74A695D3" w:rsidR="009D10E8" w:rsidRPr="000724E9" w:rsidRDefault="00902DEE" w:rsidP="009D10E8">
      <w:pPr>
        <w:rPr>
          <w:rFonts w:ascii="Franklin Gothic Demi Cond" w:hAnsi="Franklin Gothic Demi Cond"/>
          <w:color w:val="1F497D" w:themeColor="text2"/>
          <w:sz w:val="20"/>
          <w:lang w:val="en-GB"/>
        </w:rPr>
      </w:pPr>
      <w:r>
        <w:rPr>
          <w:rFonts w:ascii="Franklin Gothic Demi Cond" w:hAnsi="Franklin Gothic Demi Cond"/>
          <w:sz w:val="20"/>
          <w:lang w:val="en-GB"/>
        </w:rPr>
        <w:t>E</w:t>
      </w:r>
      <w:r w:rsidR="009D10E8">
        <w:rPr>
          <w:rFonts w:ascii="Franklin Gothic Demi Cond" w:hAnsi="Franklin Gothic Demi Cond"/>
          <w:sz w:val="20"/>
          <w:lang w:val="en-GB"/>
        </w:rPr>
        <w:t>.</w:t>
      </w:r>
      <w:r w:rsidR="009D10E8">
        <w:rPr>
          <w:rFonts w:ascii="Franklin Gothic Demi Cond" w:hAnsi="Franklin Gothic Demi Cond"/>
          <w:sz w:val="20"/>
          <w:lang w:val="en-GB"/>
        </w:rPr>
        <w:tab/>
        <w:t>Environment</w:t>
      </w:r>
      <w:r w:rsidR="004C3101">
        <w:rPr>
          <w:rFonts w:ascii="Franklin Gothic Demi Cond" w:hAnsi="Franklin Gothic Demi Cond"/>
          <w:sz w:val="20"/>
          <w:lang w:val="en-GB"/>
        </w:rPr>
        <w:t xml:space="preserve"> </w:t>
      </w:r>
    </w:p>
    <w:p w14:paraId="397168BA" w14:textId="77777777" w:rsidR="009D10E8" w:rsidRDefault="009D10E8" w:rsidP="009D10E8">
      <w:pPr>
        <w:ind w:firstLine="720"/>
        <w:rPr>
          <w:rFonts w:ascii="Franklin Gothic Book" w:hAnsi="Franklin Gothic Book"/>
          <w:sz w:val="20"/>
          <w:lang w:val="en-GB"/>
        </w:rPr>
      </w:pPr>
      <w:r>
        <w:rPr>
          <w:rFonts w:ascii="Franklin Gothic Book" w:hAnsi="Franklin Gothic Book"/>
          <w:sz w:val="20"/>
          <w:lang w:val="en-GB"/>
        </w:rPr>
        <w:t>Please refer to how you meet these essential requirements in your application.</w:t>
      </w:r>
    </w:p>
    <w:tbl>
      <w:tblPr>
        <w:tblW w:w="946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2"/>
        <w:gridCol w:w="6807"/>
        <w:gridCol w:w="1118"/>
        <w:gridCol w:w="1117"/>
      </w:tblGrid>
      <w:tr w:rsidR="009D10E8" w:rsidRPr="000B5FE1" w14:paraId="15A9F6A5" w14:textId="77777777" w:rsidTr="00696ECC">
        <w:tc>
          <w:tcPr>
            <w:tcW w:w="422" w:type="dxa"/>
            <w:shd w:val="clear" w:color="auto" w:fill="000000" w:themeFill="text1"/>
          </w:tcPr>
          <w:p w14:paraId="4ECB6A55" w14:textId="77777777" w:rsidR="009D10E8" w:rsidRPr="009D10E8" w:rsidRDefault="009D10E8" w:rsidP="00696ECC">
            <w:pPr>
              <w:spacing w:before="2" w:after="2"/>
              <w:jc w:val="center"/>
              <w:rPr>
                <w:rFonts w:ascii="Franklin Gothic Demi Cond" w:hAnsi="Franklin Gothic Demi Cond"/>
                <w:b/>
                <w:color w:val="FFFFFF" w:themeColor="background1"/>
                <w:sz w:val="20"/>
                <w:lang w:val="en-GB"/>
              </w:rPr>
            </w:pPr>
            <w:r w:rsidRPr="009D10E8">
              <w:rPr>
                <w:rFonts w:ascii="Franklin Gothic Demi Cond" w:hAnsi="Franklin Gothic Demi Cond"/>
                <w:b/>
                <w:color w:val="FFFFFF" w:themeColor="background1"/>
                <w:sz w:val="20"/>
                <w:lang w:val="en-GB"/>
              </w:rPr>
              <w:t>No</w:t>
            </w:r>
          </w:p>
        </w:tc>
        <w:tc>
          <w:tcPr>
            <w:tcW w:w="6807" w:type="dxa"/>
            <w:shd w:val="clear" w:color="auto" w:fill="000000" w:themeFill="text1"/>
          </w:tcPr>
          <w:p w14:paraId="6CBB12A5" w14:textId="77777777" w:rsidR="009D10E8" w:rsidRPr="009D10E8" w:rsidRDefault="009D10E8" w:rsidP="00696ECC">
            <w:pPr>
              <w:spacing w:before="2" w:after="2"/>
              <w:jc w:val="center"/>
              <w:rPr>
                <w:rFonts w:ascii="Arial" w:hAnsi="Arial"/>
                <w:b/>
                <w:color w:val="FFFFFF" w:themeColor="background1"/>
                <w:sz w:val="20"/>
                <w:lang w:val="en-GB"/>
              </w:rPr>
            </w:pPr>
          </w:p>
        </w:tc>
        <w:tc>
          <w:tcPr>
            <w:tcW w:w="1118" w:type="dxa"/>
            <w:shd w:val="clear" w:color="auto" w:fill="000000" w:themeFill="text1"/>
          </w:tcPr>
          <w:p w14:paraId="5FC746FD" w14:textId="77777777" w:rsidR="009D10E8" w:rsidRPr="009D10E8" w:rsidRDefault="009D10E8" w:rsidP="00696ECC">
            <w:pPr>
              <w:spacing w:before="2" w:after="2"/>
              <w:jc w:val="center"/>
              <w:rPr>
                <w:rFonts w:ascii="Arial" w:hAnsi="Arial"/>
                <w:b/>
                <w:color w:val="FFFFFF" w:themeColor="background1"/>
                <w:sz w:val="20"/>
                <w:lang w:val="en-GB"/>
              </w:rPr>
            </w:pPr>
            <w:r w:rsidRPr="009D10E8">
              <w:rPr>
                <w:rFonts w:ascii="Arial" w:hAnsi="Arial"/>
                <w:b/>
                <w:color w:val="FFFFFF" w:themeColor="background1"/>
                <w:sz w:val="20"/>
                <w:lang w:val="en-GB"/>
              </w:rPr>
              <w:t>Essential</w:t>
            </w:r>
          </w:p>
        </w:tc>
        <w:tc>
          <w:tcPr>
            <w:tcW w:w="1117" w:type="dxa"/>
            <w:shd w:val="clear" w:color="auto" w:fill="000000" w:themeFill="text1"/>
          </w:tcPr>
          <w:p w14:paraId="7AFB4C45" w14:textId="77777777" w:rsidR="009D10E8" w:rsidRPr="009D10E8" w:rsidRDefault="009D10E8" w:rsidP="00696ECC">
            <w:pPr>
              <w:spacing w:before="2" w:after="2"/>
              <w:jc w:val="center"/>
              <w:rPr>
                <w:rFonts w:ascii="Arial" w:hAnsi="Arial"/>
                <w:b/>
                <w:color w:val="FFFFFF" w:themeColor="background1"/>
                <w:sz w:val="20"/>
                <w:lang w:val="en-GB"/>
              </w:rPr>
            </w:pPr>
            <w:r w:rsidRPr="009D10E8">
              <w:rPr>
                <w:rFonts w:ascii="Arial" w:hAnsi="Arial"/>
                <w:b/>
                <w:color w:val="FFFFFF" w:themeColor="background1"/>
                <w:sz w:val="20"/>
                <w:lang w:val="en-GB"/>
              </w:rPr>
              <w:t>Desirable</w:t>
            </w:r>
          </w:p>
        </w:tc>
      </w:tr>
      <w:tr w:rsidR="008B627E" w:rsidRPr="000B5FE1" w14:paraId="52389AAC" w14:textId="77777777" w:rsidTr="00696ECC">
        <w:tc>
          <w:tcPr>
            <w:tcW w:w="422" w:type="dxa"/>
            <w:shd w:val="clear" w:color="auto" w:fill="BFBFBF"/>
          </w:tcPr>
          <w:p w14:paraId="3467C9EB" w14:textId="77777777" w:rsidR="008B627E" w:rsidRPr="000B5FE1" w:rsidRDefault="008B627E" w:rsidP="008B627E">
            <w:pPr>
              <w:spacing w:before="2" w:after="2"/>
              <w:jc w:val="center"/>
              <w:rPr>
                <w:rFonts w:ascii="Franklin Gothic Demi Cond" w:hAnsi="Franklin Gothic Demi Cond"/>
                <w:sz w:val="20"/>
                <w:lang w:val="en-GB"/>
              </w:rPr>
            </w:pPr>
            <w:r w:rsidRPr="000B5FE1">
              <w:rPr>
                <w:rFonts w:ascii="Franklin Gothic Demi Cond" w:hAnsi="Franklin Gothic Demi Cond"/>
                <w:sz w:val="20"/>
                <w:lang w:val="en-GB"/>
              </w:rPr>
              <w:t>1.</w:t>
            </w:r>
          </w:p>
        </w:tc>
        <w:tc>
          <w:tcPr>
            <w:tcW w:w="6807" w:type="dxa"/>
          </w:tcPr>
          <w:p w14:paraId="0CBA1C22" w14:textId="69F39A8F" w:rsidR="008B627E" w:rsidRPr="000B5FE1" w:rsidRDefault="008B627E" w:rsidP="008B627E">
            <w:pPr>
              <w:spacing w:before="2" w:after="2"/>
              <w:rPr>
                <w:rFonts w:ascii="Arial" w:hAnsi="Arial"/>
                <w:sz w:val="20"/>
                <w:lang w:val="en-GB"/>
              </w:rPr>
            </w:pPr>
            <w:r>
              <w:rPr>
                <w:rFonts w:ascii="Arial" w:hAnsi="Arial"/>
                <w:sz w:val="20"/>
                <w:lang w:val="en-GB"/>
              </w:rPr>
              <w:t xml:space="preserve">A minimum of 5 years professional experience working in the technical department of a </w:t>
            </w:r>
            <w:proofErr w:type="gramStart"/>
            <w:r>
              <w:rPr>
                <w:rFonts w:ascii="Arial" w:hAnsi="Arial"/>
                <w:sz w:val="20"/>
                <w:lang w:val="en-GB"/>
              </w:rPr>
              <w:t>large scale</w:t>
            </w:r>
            <w:proofErr w:type="gramEnd"/>
            <w:r>
              <w:rPr>
                <w:rFonts w:ascii="Arial" w:hAnsi="Arial"/>
                <w:sz w:val="20"/>
                <w:lang w:val="en-GB"/>
              </w:rPr>
              <w:t xml:space="preserve"> arts venue.</w:t>
            </w:r>
          </w:p>
        </w:tc>
        <w:tc>
          <w:tcPr>
            <w:tcW w:w="1118" w:type="dxa"/>
          </w:tcPr>
          <w:p w14:paraId="5AD5FD12" w14:textId="3867ED42" w:rsidR="008B627E" w:rsidRPr="000B5FE1" w:rsidRDefault="008B627E" w:rsidP="008B627E">
            <w:pPr>
              <w:spacing w:before="2" w:after="2"/>
              <w:jc w:val="center"/>
              <w:rPr>
                <w:rFonts w:ascii="Arial" w:hAnsi="Arial"/>
                <w:sz w:val="20"/>
                <w:lang w:val="en-GB"/>
              </w:rPr>
            </w:pPr>
          </w:p>
        </w:tc>
        <w:tc>
          <w:tcPr>
            <w:tcW w:w="1117" w:type="dxa"/>
          </w:tcPr>
          <w:p w14:paraId="5E5A88A2" w14:textId="77777777" w:rsidR="008B627E" w:rsidRPr="000B5FE1" w:rsidRDefault="008B627E" w:rsidP="008B627E">
            <w:pPr>
              <w:spacing w:before="2" w:after="2"/>
              <w:jc w:val="center"/>
              <w:rPr>
                <w:rFonts w:ascii="Arial" w:hAnsi="Arial"/>
                <w:sz w:val="20"/>
                <w:lang w:val="en-GB"/>
              </w:rPr>
            </w:pPr>
          </w:p>
        </w:tc>
      </w:tr>
      <w:tr w:rsidR="008B627E" w:rsidRPr="000B5FE1" w14:paraId="3941366A" w14:textId="77777777" w:rsidTr="00696ECC">
        <w:tc>
          <w:tcPr>
            <w:tcW w:w="422" w:type="dxa"/>
            <w:shd w:val="clear" w:color="auto" w:fill="BFBFBF"/>
          </w:tcPr>
          <w:p w14:paraId="6092A0EF" w14:textId="77777777" w:rsidR="008B627E" w:rsidRPr="000B5FE1" w:rsidRDefault="008B627E" w:rsidP="008B627E">
            <w:pPr>
              <w:spacing w:before="2" w:after="2"/>
              <w:jc w:val="center"/>
              <w:rPr>
                <w:rFonts w:ascii="Franklin Gothic Demi Cond" w:hAnsi="Franklin Gothic Demi Cond"/>
                <w:sz w:val="20"/>
                <w:lang w:val="en-GB"/>
              </w:rPr>
            </w:pPr>
            <w:r w:rsidRPr="000B5FE1">
              <w:rPr>
                <w:rFonts w:ascii="Franklin Gothic Demi Cond" w:hAnsi="Franklin Gothic Demi Cond"/>
                <w:sz w:val="20"/>
                <w:lang w:val="en-GB"/>
              </w:rPr>
              <w:t>2.</w:t>
            </w:r>
          </w:p>
        </w:tc>
        <w:tc>
          <w:tcPr>
            <w:tcW w:w="6807" w:type="dxa"/>
          </w:tcPr>
          <w:p w14:paraId="7434D29A" w14:textId="6B6AAB80" w:rsidR="008B627E" w:rsidRPr="000B5FE1" w:rsidRDefault="008B627E" w:rsidP="008B627E">
            <w:pPr>
              <w:spacing w:before="2" w:after="2"/>
              <w:rPr>
                <w:rFonts w:ascii="Arial" w:hAnsi="Arial"/>
                <w:sz w:val="20"/>
                <w:lang w:val="en-GB"/>
              </w:rPr>
            </w:pPr>
            <w:r>
              <w:rPr>
                <w:rFonts w:ascii="Arial" w:hAnsi="Arial"/>
                <w:sz w:val="20"/>
                <w:lang w:val="en-GB"/>
              </w:rPr>
              <w:t xml:space="preserve">Experience of working with and facilitating </w:t>
            </w:r>
            <w:proofErr w:type="gramStart"/>
            <w:r>
              <w:rPr>
                <w:rFonts w:ascii="Arial" w:hAnsi="Arial"/>
                <w:sz w:val="20"/>
                <w:lang w:val="en-GB"/>
              </w:rPr>
              <w:t>small and large scale</w:t>
            </w:r>
            <w:proofErr w:type="gramEnd"/>
            <w:r>
              <w:rPr>
                <w:rFonts w:ascii="Arial" w:hAnsi="Arial"/>
                <w:sz w:val="20"/>
                <w:lang w:val="en-GB"/>
              </w:rPr>
              <w:t xml:space="preserve"> touring productions.</w:t>
            </w:r>
          </w:p>
        </w:tc>
        <w:tc>
          <w:tcPr>
            <w:tcW w:w="1118" w:type="dxa"/>
          </w:tcPr>
          <w:p w14:paraId="29805FB9" w14:textId="0605D1E0" w:rsidR="008B627E" w:rsidRPr="000B5FE1" w:rsidRDefault="008B627E" w:rsidP="008B627E">
            <w:pPr>
              <w:spacing w:before="2" w:after="2"/>
              <w:jc w:val="center"/>
              <w:rPr>
                <w:rFonts w:ascii="Arial" w:hAnsi="Arial"/>
                <w:sz w:val="20"/>
                <w:lang w:val="en-GB"/>
              </w:rPr>
            </w:pPr>
          </w:p>
        </w:tc>
        <w:tc>
          <w:tcPr>
            <w:tcW w:w="1117" w:type="dxa"/>
          </w:tcPr>
          <w:p w14:paraId="3CE506C3" w14:textId="77777777" w:rsidR="008B627E" w:rsidRPr="000B5FE1" w:rsidRDefault="008B627E" w:rsidP="008B627E">
            <w:pPr>
              <w:spacing w:before="2" w:after="2"/>
              <w:jc w:val="center"/>
              <w:rPr>
                <w:rFonts w:ascii="Arial" w:hAnsi="Arial"/>
                <w:sz w:val="20"/>
                <w:lang w:val="en-GB"/>
              </w:rPr>
            </w:pPr>
          </w:p>
        </w:tc>
      </w:tr>
      <w:tr w:rsidR="008B627E" w:rsidRPr="000B5FE1" w14:paraId="2FCECFE9" w14:textId="77777777" w:rsidTr="00696ECC">
        <w:tc>
          <w:tcPr>
            <w:tcW w:w="422" w:type="dxa"/>
            <w:shd w:val="clear" w:color="auto" w:fill="BFBFBF"/>
          </w:tcPr>
          <w:p w14:paraId="15D1569A" w14:textId="77777777" w:rsidR="008B627E" w:rsidRPr="000B5FE1" w:rsidRDefault="008B627E" w:rsidP="008B627E">
            <w:pPr>
              <w:spacing w:before="2" w:after="2"/>
              <w:jc w:val="center"/>
              <w:rPr>
                <w:rFonts w:ascii="Franklin Gothic Demi Cond" w:hAnsi="Franklin Gothic Demi Cond"/>
                <w:sz w:val="20"/>
                <w:lang w:val="en-GB"/>
              </w:rPr>
            </w:pPr>
            <w:r w:rsidRPr="000B5FE1">
              <w:rPr>
                <w:rFonts w:ascii="Franklin Gothic Demi Cond" w:hAnsi="Franklin Gothic Demi Cond"/>
                <w:sz w:val="20"/>
                <w:lang w:val="en-GB"/>
              </w:rPr>
              <w:t>3.</w:t>
            </w:r>
          </w:p>
        </w:tc>
        <w:tc>
          <w:tcPr>
            <w:tcW w:w="6807" w:type="dxa"/>
          </w:tcPr>
          <w:p w14:paraId="1AF42079" w14:textId="5471C2F2" w:rsidR="008B627E" w:rsidRPr="000B5FE1" w:rsidRDefault="008B627E" w:rsidP="008B627E">
            <w:pPr>
              <w:spacing w:before="2" w:after="2"/>
              <w:rPr>
                <w:rFonts w:ascii="Arial" w:hAnsi="Arial"/>
                <w:sz w:val="20"/>
                <w:lang w:val="en-GB"/>
              </w:rPr>
            </w:pPr>
            <w:r>
              <w:rPr>
                <w:rFonts w:ascii="Arial" w:hAnsi="Arial"/>
                <w:sz w:val="20"/>
                <w:lang w:val="en-GB"/>
              </w:rPr>
              <w:t>Experience of working with a variety of different types of productions.</w:t>
            </w:r>
          </w:p>
        </w:tc>
        <w:tc>
          <w:tcPr>
            <w:tcW w:w="1118" w:type="dxa"/>
          </w:tcPr>
          <w:p w14:paraId="228E8339" w14:textId="28512A23" w:rsidR="008B627E" w:rsidRPr="000B5FE1" w:rsidRDefault="008B627E" w:rsidP="008B627E">
            <w:pPr>
              <w:spacing w:before="2" w:after="2"/>
              <w:jc w:val="center"/>
              <w:rPr>
                <w:rFonts w:ascii="Arial" w:hAnsi="Arial"/>
                <w:sz w:val="20"/>
                <w:lang w:val="en-GB"/>
              </w:rPr>
            </w:pPr>
          </w:p>
        </w:tc>
        <w:tc>
          <w:tcPr>
            <w:tcW w:w="1117" w:type="dxa"/>
          </w:tcPr>
          <w:p w14:paraId="504CDD33" w14:textId="77777777" w:rsidR="008B627E" w:rsidRPr="000B5FE1" w:rsidRDefault="008B627E" w:rsidP="008B627E">
            <w:pPr>
              <w:spacing w:before="2" w:after="2"/>
              <w:jc w:val="center"/>
              <w:rPr>
                <w:rFonts w:ascii="Arial" w:hAnsi="Arial"/>
                <w:sz w:val="20"/>
                <w:lang w:val="en-GB"/>
              </w:rPr>
            </w:pPr>
          </w:p>
        </w:tc>
      </w:tr>
    </w:tbl>
    <w:p w14:paraId="2C0AE414" w14:textId="77777777" w:rsidR="009D10E8" w:rsidRDefault="009D10E8" w:rsidP="00436CDB">
      <w:pPr>
        <w:pStyle w:val="NormalWeb"/>
        <w:spacing w:before="2" w:after="2"/>
        <w:rPr>
          <w:rFonts w:ascii="Arial" w:hAnsi="Arial"/>
          <w:b/>
          <w:bCs/>
          <w:szCs w:val="24"/>
        </w:rPr>
      </w:pPr>
    </w:p>
    <w:p w14:paraId="38DCA337" w14:textId="35CEAF5F" w:rsidR="00B73C3A" w:rsidRPr="000724E9" w:rsidRDefault="00B73C3A" w:rsidP="00B73C3A">
      <w:pPr>
        <w:rPr>
          <w:rFonts w:ascii="Franklin Gothic Demi Cond" w:hAnsi="Franklin Gothic Demi Cond"/>
          <w:color w:val="1F497D" w:themeColor="text2"/>
          <w:sz w:val="20"/>
          <w:lang w:val="en-GB"/>
        </w:rPr>
      </w:pPr>
      <w:r>
        <w:rPr>
          <w:rFonts w:ascii="Franklin Gothic Demi Cond" w:hAnsi="Franklin Gothic Demi Cond"/>
          <w:sz w:val="20"/>
          <w:lang w:val="en-GB"/>
        </w:rPr>
        <w:t>F.</w:t>
      </w:r>
      <w:r>
        <w:rPr>
          <w:rFonts w:ascii="Franklin Gothic Demi Cond" w:hAnsi="Franklin Gothic Demi Cond"/>
          <w:sz w:val="20"/>
          <w:lang w:val="en-GB"/>
        </w:rPr>
        <w:tab/>
        <w:t xml:space="preserve">Welsh Language </w:t>
      </w:r>
    </w:p>
    <w:p w14:paraId="036E478E" w14:textId="77777777" w:rsidR="00B73C3A" w:rsidRDefault="00B73C3A" w:rsidP="00B73C3A">
      <w:pPr>
        <w:ind w:firstLine="720"/>
        <w:rPr>
          <w:rFonts w:ascii="Franklin Gothic Book" w:hAnsi="Franklin Gothic Book"/>
          <w:sz w:val="20"/>
          <w:lang w:val="en-GB"/>
        </w:rPr>
      </w:pPr>
      <w:r>
        <w:rPr>
          <w:rFonts w:ascii="Franklin Gothic Book" w:hAnsi="Franklin Gothic Book"/>
          <w:sz w:val="20"/>
          <w:lang w:val="en-GB"/>
        </w:rPr>
        <w:t>Please refer to how you meet these essential requirements in your application.</w:t>
      </w:r>
    </w:p>
    <w:tbl>
      <w:tblPr>
        <w:tblW w:w="946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2"/>
        <w:gridCol w:w="6807"/>
        <w:gridCol w:w="1118"/>
        <w:gridCol w:w="1117"/>
      </w:tblGrid>
      <w:tr w:rsidR="00B73C3A" w:rsidRPr="000B5FE1" w14:paraId="0259CB7F" w14:textId="77777777" w:rsidTr="00692434">
        <w:tc>
          <w:tcPr>
            <w:tcW w:w="422" w:type="dxa"/>
            <w:shd w:val="clear" w:color="auto" w:fill="000000" w:themeFill="text1"/>
          </w:tcPr>
          <w:p w14:paraId="38BBCC82" w14:textId="77777777" w:rsidR="00B73C3A" w:rsidRPr="009D10E8" w:rsidRDefault="00B73C3A" w:rsidP="00692434">
            <w:pPr>
              <w:spacing w:before="2" w:after="2"/>
              <w:jc w:val="center"/>
              <w:rPr>
                <w:rFonts w:ascii="Franklin Gothic Demi Cond" w:hAnsi="Franklin Gothic Demi Cond"/>
                <w:b/>
                <w:color w:val="FFFFFF" w:themeColor="background1"/>
                <w:sz w:val="20"/>
                <w:lang w:val="en-GB"/>
              </w:rPr>
            </w:pPr>
            <w:r w:rsidRPr="009D10E8">
              <w:rPr>
                <w:rFonts w:ascii="Franklin Gothic Demi Cond" w:hAnsi="Franklin Gothic Demi Cond"/>
                <w:b/>
                <w:color w:val="FFFFFF" w:themeColor="background1"/>
                <w:sz w:val="20"/>
                <w:lang w:val="en-GB"/>
              </w:rPr>
              <w:t>No</w:t>
            </w:r>
          </w:p>
        </w:tc>
        <w:tc>
          <w:tcPr>
            <w:tcW w:w="6807" w:type="dxa"/>
            <w:shd w:val="clear" w:color="auto" w:fill="000000" w:themeFill="text1"/>
          </w:tcPr>
          <w:p w14:paraId="17A15A5D" w14:textId="77777777" w:rsidR="00B73C3A" w:rsidRPr="009D10E8" w:rsidRDefault="00B73C3A" w:rsidP="00692434">
            <w:pPr>
              <w:spacing w:before="2" w:after="2"/>
              <w:jc w:val="center"/>
              <w:rPr>
                <w:rFonts w:ascii="Arial" w:hAnsi="Arial"/>
                <w:b/>
                <w:color w:val="FFFFFF" w:themeColor="background1"/>
                <w:sz w:val="20"/>
                <w:lang w:val="en-GB"/>
              </w:rPr>
            </w:pPr>
          </w:p>
        </w:tc>
        <w:tc>
          <w:tcPr>
            <w:tcW w:w="1118" w:type="dxa"/>
            <w:shd w:val="clear" w:color="auto" w:fill="000000" w:themeFill="text1"/>
          </w:tcPr>
          <w:p w14:paraId="24147209" w14:textId="77777777" w:rsidR="00B73C3A" w:rsidRPr="009D10E8" w:rsidRDefault="00B73C3A" w:rsidP="00692434">
            <w:pPr>
              <w:spacing w:before="2" w:after="2"/>
              <w:jc w:val="center"/>
              <w:rPr>
                <w:rFonts w:ascii="Arial" w:hAnsi="Arial"/>
                <w:b/>
                <w:color w:val="FFFFFF" w:themeColor="background1"/>
                <w:sz w:val="20"/>
                <w:lang w:val="en-GB"/>
              </w:rPr>
            </w:pPr>
            <w:r>
              <w:rPr>
                <w:rFonts w:ascii="Arial" w:hAnsi="Arial"/>
                <w:b/>
                <w:color w:val="FFFFFF" w:themeColor="background1"/>
                <w:sz w:val="20"/>
                <w:lang w:val="en-GB"/>
              </w:rPr>
              <w:t>Essential</w:t>
            </w:r>
          </w:p>
        </w:tc>
        <w:tc>
          <w:tcPr>
            <w:tcW w:w="1117" w:type="dxa"/>
            <w:shd w:val="clear" w:color="auto" w:fill="000000" w:themeFill="text1"/>
          </w:tcPr>
          <w:p w14:paraId="3F678B5A" w14:textId="77777777" w:rsidR="00B73C3A" w:rsidRPr="009D10E8" w:rsidRDefault="00B73C3A" w:rsidP="00692434">
            <w:pPr>
              <w:spacing w:before="2" w:after="2"/>
              <w:jc w:val="center"/>
              <w:rPr>
                <w:rFonts w:ascii="Arial" w:hAnsi="Arial"/>
                <w:b/>
                <w:color w:val="FFFFFF" w:themeColor="background1"/>
                <w:sz w:val="20"/>
                <w:lang w:val="en-GB"/>
              </w:rPr>
            </w:pPr>
            <w:r>
              <w:rPr>
                <w:rFonts w:ascii="Arial" w:hAnsi="Arial"/>
                <w:b/>
                <w:color w:val="FFFFFF" w:themeColor="background1"/>
                <w:sz w:val="20"/>
                <w:lang w:val="en-GB"/>
              </w:rPr>
              <w:t>Desirable</w:t>
            </w:r>
          </w:p>
        </w:tc>
      </w:tr>
      <w:tr w:rsidR="00B73C3A" w:rsidRPr="000B5FE1" w14:paraId="485F37CF" w14:textId="77777777" w:rsidTr="00692434">
        <w:tc>
          <w:tcPr>
            <w:tcW w:w="422" w:type="dxa"/>
            <w:shd w:val="clear" w:color="auto" w:fill="BFBFBF"/>
          </w:tcPr>
          <w:p w14:paraId="49E08BC5" w14:textId="77777777" w:rsidR="00B73C3A" w:rsidRPr="000B5FE1" w:rsidRDefault="00B73C3A" w:rsidP="00692434">
            <w:pPr>
              <w:spacing w:before="2" w:after="2"/>
              <w:jc w:val="center"/>
              <w:rPr>
                <w:rFonts w:ascii="Franklin Gothic Demi Cond" w:hAnsi="Franklin Gothic Demi Cond"/>
                <w:sz w:val="20"/>
                <w:lang w:val="en-GB"/>
              </w:rPr>
            </w:pPr>
            <w:r w:rsidRPr="000B5FE1">
              <w:rPr>
                <w:rFonts w:ascii="Franklin Gothic Demi Cond" w:hAnsi="Franklin Gothic Demi Cond"/>
                <w:sz w:val="20"/>
                <w:lang w:val="en-GB"/>
              </w:rPr>
              <w:t>1.</w:t>
            </w:r>
          </w:p>
        </w:tc>
        <w:tc>
          <w:tcPr>
            <w:tcW w:w="6807" w:type="dxa"/>
          </w:tcPr>
          <w:p w14:paraId="465EED18" w14:textId="77777777" w:rsidR="00B73C3A" w:rsidRPr="00D82BAC" w:rsidRDefault="00B73C3A" w:rsidP="00692434">
            <w:pPr>
              <w:spacing w:before="2" w:after="2"/>
              <w:rPr>
                <w:rFonts w:ascii="Franklin Gothic Book" w:hAnsi="Franklin Gothic Book"/>
                <w:sz w:val="20"/>
                <w:lang w:val="en-GB"/>
              </w:rPr>
            </w:pPr>
            <w:r w:rsidRPr="00D82BAC">
              <w:rPr>
                <w:rFonts w:ascii="Franklin Gothic Book" w:hAnsi="Franklin Gothic Book"/>
                <w:sz w:val="20"/>
                <w:lang w:val="en-GB"/>
              </w:rPr>
              <w:t>The ability to speak Welsh</w:t>
            </w:r>
          </w:p>
        </w:tc>
        <w:tc>
          <w:tcPr>
            <w:tcW w:w="1118" w:type="dxa"/>
          </w:tcPr>
          <w:p w14:paraId="42BA8B1C" w14:textId="77777777" w:rsidR="00B73C3A" w:rsidRPr="000B5FE1" w:rsidRDefault="00B73C3A" w:rsidP="00692434">
            <w:pPr>
              <w:spacing w:before="2" w:after="2"/>
              <w:jc w:val="center"/>
              <w:rPr>
                <w:rFonts w:ascii="Arial" w:hAnsi="Arial"/>
                <w:sz w:val="20"/>
                <w:lang w:val="en-GB"/>
              </w:rPr>
            </w:pPr>
          </w:p>
        </w:tc>
        <w:tc>
          <w:tcPr>
            <w:tcW w:w="1117" w:type="dxa"/>
          </w:tcPr>
          <w:p w14:paraId="09777F67" w14:textId="4CCA3730" w:rsidR="00B73C3A" w:rsidRPr="000B5FE1" w:rsidRDefault="00B73C3A" w:rsidP="00692434">
            <w:pPr>
              <w:spacing w:before="2" w:after="2"/>
              <w:jc w:val="center"/>
              <w:rPr>
                <w:rFonts w:ascii="Arial" w:hAnsi="Arial"/>
                <w:sz w:val="20"/>
                <w:lang w:val="en-GB"/>
              </w:rPr>
            </w:pPr>
          </w:p>
        </w:tc>
      </w:tr>
      <w:tr w:rsidR="00B73C3A" w:rsidRPr="000B5FE1" w14:paraId="5070B399" w14:textId="77777777" w:rsidTr="00692434">
        <w:tc>
          <w:tcPr>
            <w:tcW w:w="422" w:type="dxa"/>
            <w:shd w:val="clear" w:color="auto" w:fill="BFBFBF"/>
          </w:tcPr>
          <w:p w14:paraId="07ECCC2E" w14:textId="77777777" w:rsidR="00B73C3A" w:rsidRPr="000B5FE1" w:rsidRDefault="00B73C3A" w:rsidP="00692434">
            <w:pPr>
              <w:spacing w:before="2" w:after="2"/>
              <w:jc w:val="center"/>
              <w:rPr>
                <w:rFonts w:ascii="Franklin Gothic Demi Cond" w:hAnsi="Franklin Gothic Demi Cond"/>
                <w:sz w:val="20"/>
                <w:lang w:val="en-GB"/>
              </w:rPr>
            </w:pPr>
            <w:r w:rsidRPr="000B5FE1">
              <w:rPr>
                <w:rFonts w:ascii="Franklin Gothic Demi Cond" w:hAnsi="Franklin Gothic Demi Cond"/>
                <w:sz w:val="20"/>
                <w:lang w:val="en-GB"/>
              </w:rPr>
              <w:t>2.</w:t>
            </w:r>
          </w:p>
        </w:tc>
        <w:tc>
          <w:tcPr>
            <w:tcW w:w="6807" w:type="dxa"/>
          </w:tcPr>
          <w:p w14:paraId="2261BB3B" w14:textId="77777777" w:rsidR="00B73C3A" w:rsidRPr="00D82BAC" w:rsidRDefault="00B73C3A" w:rsidP="00692434">
            <w:pPr>
              <w:spacing w:before="2" w:after="2"/>
              <w:rPr>
                <w:rFonts w:ascii="Franklin Gothic Book" w:hAnsi="Franklin Gothic Book"/>
                <w:sz w:val="20"/>
                <w:lang w:val="en-GB"/>
              </w:rPr>
            </w:pPr>
            <w:r w:rsidRPr="00D82BAC">
              <w:rPr>
                <w:rFonts w:ascii="Franklin Gothic Book" w:hAnsi="Franklin Gothic Book"/>
                <w:sz w:val="20"/>
                <w:lang w:val="en-GB"/>
              </w:rPr>
              <w:t>The ability to listen and understand conversations in Welsh</w:t>
            </w:r>
          </w:p>
        </w:tc>
        <w:tc>
          <w:tcPr>
            <w:tcW w:w="1118" w:type="dxa"/>
          </w:tcPr>
          <w:p w14:paraId="1A589AF5" w14:textId="77777777" w:rsidR="00B73C3A" w:rsidRPr="000B5FE1" w:rsidRDefault="00B73C3A" w:rsidP="00692434">
            <w:pPr>
              <w:spacing w:before="2" w:after="2"/>
              <w:jc w:val="center"/>
              <w:rPr>
                <w:rFonts w:ascii="Arial" w:hAnsi="Arial"/>
                <w:sz w:val="20"/>
                <w:lang w:val="en-GB"/>
              </w:rPr>
            </w:pPr>
          </w:p>
        </w:tc>
        <w:tc>
          <w:tcPr>
            <w:tcW w:w="1117" w:type="dxa"/>
          </w:tcPr>
          <w:p w14:paraId="543D5848" w14:textId="04B4084E" w:rsidR="00B73C3A" w:rsidRPr="000B5FE1" w:rsidRDefault="00B73C3A" w:rsidP="00692434">
            <w:pPr>
              <w:spacing w:before="2" w:after="2"/>
              <w:jc w:val="center"/>
              <w:rPr>
                <w:rFonts w:ascii="Arial" w:hAnsi="Arial"/>
                <w:sz w:val="20"/>
                <w:lang w:val="en-GB"/>
              </w:rPr>
            </w:pPr>
          </w:p>
        </w:tc>
      </w:tr>
      <w:tr w:rsidR="00B73C3A" w:rsidRPr="000B5FE1" w14:paraId="6451F7C1" w14:textId="77777777" w:rsidTr="00692434">
        <w:tc>
          <w:tcPr>
            <w:tcW w:w="422" w:type="dxa"/>
            <w:shd w:val="clear" w:color="auto" w:fill="BFBFBF"/>
          </w:tcPr>
          <w:p w14:paraId="0EA6CE93" w14:textId="77777777" w:rsidR="00B73C3A" w:rsidRPr="000B5FE1" w:rsidRDefault="00B73C3A" w:rsidP="00692434">
            <w:pPr>
              <w:spacing w:before="2" w:after="2"/>
              <w:jc w:val="center"/>
              <w:rPr>
                <w:rFonts w:ascii="Franklin Gothic Demi Cond" w:hAnsi="Franklin Gothic Demi Cond"/>
                <w:sz w:val="20"/>
                <w:lang w:val="en-GB"/>
              </w:rPr>
            </w:pPr>
            <w:r w:rsidRPr="000B5FE1">
              <w:rPr>
                <w:rFonts w:ascii="Franklin Gothic Demi Cond" w:hAnsi="Franklin Gothic Demi Cond"/>
                <w:sz w:val="20"/>
                <w:lang w:val="en-GB"/>
              </w:rPr>
              <w:t>3.</w:t>
            </w:r>
          </w:p>
        </w:tc>
        <w:tc>
          <w:tcPr>
            <w:tcW w:w="6807" w:type="dxa"/>
          </w:tcPr>
          <w:p w14:paraId="304F96A6" w14:textId="77777777" w:rsidR="00B73C3A" w:rsidRPr="00D82BAC" w:rsidRDefault="00B73C3A" w:rsidP="00692434">
            <w:pPr>
              <w:spacing w:before="2" w:after="2"/>
              <w:rPr>
                <w:rFonts w:ascii="Franklin Gothic Book" w:hAnsi="Franklin Gothic Book"/>
                <w:sz w:val="20"/>
                <w:lang w:val="en-GB"/>
              </w:rPr>
            </w:pPr>
            <w:r w:rsidRPr="00D82BAC">
              <w:rPr>
                <w:rFonts w:ascii="Franklin Gothic Book" w:hAnsi="Franklin Gothic Book"/>
                <w:sz w:val="20"/>
                <w:lang w:val="en-GB"/>
              </w:rPr>
              <w:t>The ability to write in Welsh</w:t>
            </w:r>
          </w:p>
        </w:tc>
        <w:tc>
          <w:tcPr>
            <w:tcW w:w="1118" w:type="dxa"/>
          </w:tcPr>
          <w:p w14:paraId="78532F73" w14:textId="77777777" w:rsidR="00B73C3A" w:rsidRPr="000B5FE1" w:rsidRDefault="00B73C3A" w:rsidP="00692434">
            <w:pPr>
              <w:spacing w:before="2" w:after="2"/>
              <w:jc w:val="center"/>
              <w:rPr>
                <w:rFonts w:ascii="Arial" w:hAnsi="Arial"/>
                <w:sz w:val="20"/>
                <w:lang w:val="en-GB"/>
              </w:rPr>
            </w:pPr>
          </w:p>
        </w:tc>
        <w:tc>
          <w:tcPr>
            <w:tcW w:w="1117" w:type="dxa"/>
          </w:tcPr>
          <w:p w14:paraId="2A50441E" w14:textId="09AF3FFA" w:rsidR="00B73C3A" w:rsidRPr="000B5FE1" w:rsidRDefault="00B73C3A" w:rsidP="00692434">
            <w:pPr>
              <w:spacing w:before="2" w:after="2"/>
              <w:jc w:val="center"/>
              <w:rPr>
                <w:rFonts w:ascii="Arial" w:hAnsi="Arial"/>
                <w:sz w:val="20"/>
                <w:lang w:val="en-GB"/>
              </w:rPr>
            </w:pPr>
          </w:p>
        </w:tc>
      </w:tr>
      <w:tr w:rsidR="00B73C3A" w:rsidRPr="000B5FE1" w14:paraId="74495E2C" w14:textId="77777777" w:rsidTr="00692434">
        <w:tc>
          <w:tcPr>
            <w:tcW w:w="422" w:type="dxa"/>
            <w:shd w:val="clear" w:color="auto" w:fill="BFBFBF"/>
          </w:tcPr>
          <w:p w14:paraId="379AA48B" w14:textId="77777777" w:rsidR="00B73C3A" w:rsidRPr="000B5FE1" w:rsidRDefault="00B73C3A" w:rsidP="00692434">
            <w:pPr>
              <w:spacing w:before="2" w:after="2"/>
              <w:jc w:val="center"/>
              <w:rPr>
                <w:rFonts w:ascii="Franklin Gothic Demi Cond" w:hAnsi="Franklin Gothic Demi Cond"/>
                <w:sz w:val="20"/>
                <w:lang w:val="en-GB"/>
              </w:rPr>
            </w:pPr>
            <w:r>
              <w:rPr>
                <w:rFonts w:ascii="Franklin Gothic Demi Cond" w:hAnsi="Franklin Gothic Demi Cond"/>
                <w:sz w:val="20"/>
                <w:lang w:val="en-GB"/>
              </w:rPr>
              <w:t>4.</w:t>
            </w:r>
          </w:p>
        </w:tc>
        <w:tc>
          <w:tcPr>
            <w:tcW w:w="6807" w:type="dxa"/>
          </w:tcPr>
          <w:p w14:paraId="42A744E2" w14:textId="77777777" w:rsidR="00B73C3A" w:rsidRPr="00D82BAC" w:rsidRDefault="00B73C3A" w:rsidP="00692434">
            <w:pPr>
              <w:spacing w:before="2" w:after="2"/>
              <w:rPr>
                <w:rFonts w:ascii="Franklin Gothic Book" w:hAnsi="Franklin Gothic Book"/>
                <w:sz w:val="20"/>
                <w:lang w:val="en-GB"/>
              </w:rPr>
            </w:pPr>
            <w:r w:rsidRPr="00D82BAC">
              <w:rPr>
                <w:rFonts w:ascii="Franklin Gothic Book" w:hAnsi="Franklin Gothic Book"/>
                <w:sz w:val="20"/>
                <w:lang w:val="en-GB"/>
              </w:rPr>
              <w:t>The ability to read Welsh language material</w:t>
            </w:r>
          </w:p>
        </w:tc>
        <w:tc>
          <w:tcPr>
            <w:tcW w:w="1118" w:type="dxa"/>
          </w:tcPr>
          <w:p w14:paraId="260A6A85" w14:textId="77777777" w:rsidR="00B73C3A" w:rsidRPr="000B5FE1" w:rsidRDefault="00B73C3A" w:rsidP="00692434">
            <w:pPr>
              <w:spacing w:before="2" w:after="2"/>
              <w:jc w:val="center"/>
              <w:rPr>
                <w:rFonts w:ascii="Arial" w:hAnsi="Arial"/>
                <w:sz w:val="20"/>
                <w:lang w:val="en-GB"/>
              </w:rPr>
            </w:pPr>
          </w:p>
        </w:tc>
        <w:tc>
          <w:tcPr>
            <w:tcW w:w="1117" w:type="dxa"/>
          </w:tcPr>
          <w:p w14:paraId="78A530AD" w14:textId="233610AB" w:rsidR="00B73C3A" w:rsidRPr="000B5FE1" w:rsidRDefault="00B73C3A" w:rsidP="00692434">
            <w:pPr>
              <w:spacing w:before="2" w:after="2"/>
              <w:jc w:val="center"/>
              <w:rPr>
                <w:rFonts w:ascii="Arial" w:hAnsi="Arial"/>
                <w:sz w:val="20"/>
                <w:lang w:val="en-GB"/>
              </w:rPr>
            </w:pPr>
          </w:p>
        </w:tc>
      </w:tr>
    </w:tbl>
    <w:p w14:paraId="3DAEAB9B" w14:textId="77777777" w:rsidR="00B73C3A" w:rsidRDefault="00B73C3A" w:rsidP="00436CDB">
      <w:pPr>
        <w:pStyle w:val="NormalWeb"/>
        <w:spacing w:before="2" w:after="2"/>
        <w:rPr>
          <w:rFonts w:ascii="Arial" w:hAnsi="Arial"/>
          <w:b/>
          <w:bCs/>
          <w:szCs w:val="24"/>
        </w:rPr>
      </w:pPr>
    </w:p>
    <w:sectPr w:rsidR="00B73C3A" w:rsidSect="00AD15A3">
      <w:pgSz w:w="11900" w:h="16840"/>
      <w:pgMar w:top="851" w:right="701" w:bottom="1440"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4CC29EF"/>
    <w:multiLevelType w:val="hybridMultilevel"/>
    <w:tmpl w:val="73422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54561E5"/>
    <w:multiLevelType w:val="hybridMultilevel"/>
    <w:tmpl w:val="D7906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AE74B3"/>
    <w:multiLevelType w:val="hybridMultilevel"/>
    <w:tmpl w:val="FF26F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943FCF"/>
    <w:multiLevelType w:val="hybridMultilevel"/>
    <w:tmpl w:val="73422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D250419"/>
    <w:multiLevelType w:val="hybridMultilevel"/>
    <w:tmpl w:val="C12C3F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C42114"/>
    <w:multiLevelType w:val="hybridMultilevel"/>
    <w:tmpl w:val="73422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F920B49"/>
    <w:multiLevelType w:val="hybridMultilevel"/>
    <w:tmpl w:val="2C10E224"/>
    <w:lvl w:ilvl="0" w:tplc="7BC6F64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531AB3"/>
    <w:multiLevelType w:val="hybridMultilevel"/>
    <w:tmpl w:val="DE96B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9F64B6"/>
    <w:multiLevelType w:val="hybridMultilevel"/>
    <w:tmpl w:val="21FC47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B35779B"/>
    <w:multiLevelType w:val="hybridMultilevel"/>
    <w:tmpl w:val="21FC47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DB15583"/>
    <w:multiLevelType w:val="hybridMultilevel"/>
    <w:tmpl w:val="D8444B06"/>
    <w:lvl w:ilvl="0" w:tplc="6D12D730">
      <w:start w:val="2"/>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2" w15:restartNumberingAfterBreak="0">
    <w:nsid w:val="4DB569CB"/>
    <w:multiLevelType w:val="hybridMultilevel"/>
    <w:tmpl w:val="73422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E6D61BA"/>
    <w:multiLevelType w:val="hybridMultilevel"/>
    <w:tmpl w:val="73422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8545783"/>
    <w:multiLevelType w:val="hybridMultilevel"/>
    <w:tmpl w:val="21FC47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8644CC1"/>
    <w:multiLevelType w:val="hybridMultilevel"/>
    <w:tmpl w:val="73422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C7F3DA2"/>
    <w:multiLevelType w:val="hybridMultilevel"/>
    <w:tmpl w:val="6C22C3C0"/>
    <w:lvl w:ilvl="0" w:tplc="DA44E84C">
      <w:start w:val="1"/>
      <w:numFmt w:val="decimal"/>
      <w:lvlText w:val="%1."/>
      <w:lvlJc w:val="left"/>
      <w:pPr>
        <w:ind w:left="720" w:hanging="360"/>
      </w:pPr>
      <w:rPr>
        <w:rFonts w:ascii="Arial" w:hAnsi="Arial" w:cs="Times New Roman"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4B952EA"/>
    <w:multiLevelType w:val="hybridMultilevel"/>
    <w:tmpl w:val="73422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92626FB"/>
    <w:multiLevelType w:val="hybridMultilevel"/>
    <w:tmpl w:val="01DEFAB8"/>
    <w:lvl w:ilvl="0" w:tplc="08090001">
      <w:start w:val="1"/>
      <w:numFmt w:val="bullet"/>
      <w:lvlText w:val=""/>
      <w:lvlJc w:val="left"/>
      <w:pPr>
        <w:ind w:left="1073" w:hanging="360"/>
      </w:pPr>
      <w:rPr>
        <w:rFonts w:ascii="Symbol" w:hAnsi="Symbol" w:hint="default"/>
      </w:rPr>
    </w:lvl>
    <w:lvl w:ilvl="1" w:tplc="08090003" w:tentative="1">
      <w:start w:val="1"/>
      <w:numFmt w:val="bullet"/>
      <w:lvlText w:val="o"/>
      <w:lvlJc w:val="left"/>
      <w:pPr>
        <w:ind w:left="1793" w:hanging="360"/>
      </w:pPr>
      <w:rPr>
        <w:rFonts w:ascii="Courier New" w:hAnsi="Courier New" w:cs="Courier New" w:hint="default"/>
      </w:rPr>
    </w:lvl>
    <w:lvl w:ilvl="2" w:tplc="08090005" w:tentative="1">
      <w:start w:val="1"/>
      <w:numFmt w:val="bullet"/>
      <w:lvlText w:val=""/>
      <w:lvlJc w:val="left"/>
      <w:pPr>
        <w:ind w:left="2513" w:hanging="360"/>
      </w:pPr>
      <w:rPr>
        <w:rFonts w:ascii="Wingdings" w:hAnsi="Wingdings" w:hint="default"/>
      </w:rPr>
    </w:lvl>
    <w:lvl w:ilvl="3" w:tplc="08090001" w:tentative="1">
      <w:start w:val="1"/>
      <w:numFmt w:val="bullet"/>
      <w:lvlText w:val=""/>
      <w:lvlJc w:val="left"/>
      <w:pPr>
        <w:ind w:left="3233" w:hanging="360"/>
      </w:pPr>
      <w:rPr>
        <w:rFonts w:ascii="Symbol" w:hAnsi="Symbol" w:hint="default"/>
      </w:rPr>
    </w:lvl>
    <w:lvl w:ilvl="4" w:tplc="08090003" w:tentative="1">
      <w:start w:val="1"/>
      <w:numFmt w:val="bullet"/>
      <w:lvlText w:val="o"/>
      <w:lvlJc w:val="left"/>
      <w:pPr>
        <w:ind w:left="3953" w:hanging="360"/>
      </w:pPr>
      <w:rPr>
        <w:rFonts w:ascii="Courier New" w:hAnsi="Courier New" w:cs="Courier New" w:hint="default"/>
      </w:rPr>
    </w:lvl>
    <w:lvl w:ilvl="5" w:tplc="08090005" w:tentative="1">
      <w:start w:val="1"/>
      <w:numFmt w:val="bullet"/>
      <w:lvlText w:val=""/>
      <w:lvlJc w:val="left"/>
      <w:pPr>
        <w:ind w:left="4673" w:hanging="360"/>
      </w:pPr>
      <w:rPr>
        <w:rFonts w:ascii="Wingdings" w:hAnsi="Wingdings" w:hint="default"/>
      </w:rPr>
    </w:lvl>
    <w:lvl w:ilvl="6" w:tplc="08090001" w:tentative="1">
      <w:start w:val="1"/>
      <w:numFmt w:val="bullet"/>
      <w:lvlText w:val=""/>
      <w:lvlJc w:val="left"/>
      <w:pPr>
        <w:ind w:left="5393" w:hanging="360"/>
      </w:pPr>
      <w:rPr>
        <w:rFonts w:ascii="Symbol" w:hAnsi="Symbol" w:hint="default"/>
      </w:rPr>
    </w:lvl>
    <w:lvl w:ilvl="7" w:tplc="08090003" w:tentative="1">
      <w:start w:val="1"/>
      <w:numFmt w:val="bullet"/>
      <w:lvlText w:val="o"/>
      <w:lvlJc w:val="left"/>
      <w:pPr>
        <w:ind w:left="6113" w:hanging="360"/>
      </w:pPr>
      <w:rPr>
        <w:rFonts w:ascii="Courier New" w:hAnsi="Courier New" w:cs="Courier New" w:hint="default"/>
      </w:rPr>
    </w:lvl>
    <w:lvl w:ilvl="8" w:tplc="08090005" w:tentative="1">
      <w:start w:val="1"/>
      <w:numFmt w:val="bullet"/>
      <w:lvlText w:val=""/>
      <w:lvlJc w:val="left"/>
      <w:pPr>
        <w:ind w:left="6833" w:hanging="360"/>
      </w:pPr>
      <w:rPr>
        <w:rFonts w:ascii="Wingdings" w:hAnsi="Wingdings" w:hint="default"/>
      </w:rPr>
    </w:lvl>
  </w:abstractNum>
  <w:abstractNum w:abstractNumId="19" w15:restartNumberingAfterBreak="0">
    <w:nsid w:val="6A797BE7"/>
    <w:multiLevelType w:val="hybridMultilevel"/>
    <w:tmpl w:val="D3B45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E150A8"/>
    <w:multiLevelType w:val="hybridMultilevel"/>
    <w:tmpl w:val="E30E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9F4692"/>
    <w:multiLevelType w:val="hybridMultilevel"/>
    <w:tmpl w:val="73422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41C2C32"/>
    <w:multiLevelType w:val="hybridMultilevel"/>
    <w:tmpl w:val="671CFB5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17"/>
  </w:num>
  <w:num w:numId="3">
    <w:abstractNumId w:val="9"/>
  </w:num>
  <w:num w:numId="4">
    <w:abstractNumId w:val="11"/>
  </w:num>
  <w:num w:numId="5">
    <w:abstractNumId w:val="0"/>
  </w:num>
  <w:num w:numId="6">
    <w:abstractNumId w:val="16"/>
  </w:num>
  <w:num w:numId="7">
    <w:abstractNumId w:val="4"/>
  </w:num>
  <w:num w:numId="8">
    <w:abstractNumId w:val="6"/>
  </w:num>
  <w:num w:numId="9">
    <w:abstractNumId w:val="13"/>
  </w:num>
  <w:num w:numId="10">
    <w:abstractNumId w:val="21"/>
  </w:num>
  <w:num w:numId="11">
    <w:abstractNumId w:val="1"/>
  </w:num>
  <w:num w:numId="12">
    <w:abstractNumId w:val="12"/>
  </w:num>
  <w:num w:numId="13">
    <w:abstractNumId w:val="15"/>
  </w:num>
  <w:num w:numId="14">
    <w:abstractNumId w:val="10"/>
  </w:num>
  <w:num w:numId="15">
    <w:abstractNumId w:val="14"/>
  </w:num>
  <w:num w:numId="16">
    <w:abstractNumId w:val="22"/>
  </w:num>
  <w:num w:numId="17">
    <w:abstractNumId w:val="7"/>
  </w:num>
  <w:num w:numId="18">
    <w:abstractNumId w:val="3"/>
  </w:num>
  <w:num w:numId="19">
    <w:abstractNumId w:val="2"/>
  </w:num>
  <w:num w:numId="20">
    <w:abstractNumId w:val="18"/>
  </w:num>
  <w:num w:numId="21">
    <w:abstractNumId w:val="5"/>
  </w:num>
  <w:num w:numId="22">
    <w:abstractNumId w:val="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73D"/>
    <w:rsid w:val="000724E9"/>
    <w:rsid w:val="00082BFC"/>
    <w:rsid w:val="0008563D"/>
    <w:rsid w:val="000B5FE1"/>
    <w:rsid w:val="000F2C40"/>
    <w:rsid w:val="0012021B"/>
    <w:rsid w:val="001356DA"/>
    <w:rsid w:val="001438C7"/>
    <w:rsid w:val="00173F77"/>
    <w:rsid w:val="00187F1E"/>
    <w:rsid w:val="001A21C5"/>
    <w:rsid w:val="001D4408"/>
    <w:rsid w:val="002057C8"/>
    <w:rsid w:val="0022418A"/>
    <w:rsid w:val="002450F8"/>
    <w:rsid w:val="00285463"/>
    <w:rsid w:val="0028712F"/>
    <w:rsid w:val="00294CDD"/>
    <w:rsid w:val="002E411D"/>
    <w:rsid w:val="00373A2E"/>
    <w:rsid w:val="00374B4A"/>
    <w:rsid w:val="003D2608"/>
    <w:rsid w:val="003E18AD"/>
    <w:rsid w:val="003E72DC"/>
    <w:rsid w:val="003E792A"/>
    <w:rsid w:val="003F0C45"/>
    <w:rsid w:val="00436CDB"/>
    <w:rsid w:val="004A6E9E"/>
    <w:rsid w:val="004C3101"/>
    <w:rsid w:val="004C73CC"/>
    <w:rsid w:val="00561450"/>
    <w:rsid w:val="00576598"/>
    <w:rsid w:val="00585D2C"/>
    <w:rsid w:val="005A6485"/>
    <w:rsid w:val="0066280F"/>
    <w:rsid w:val="00666821"/>
    <w:rsid w:val="006D4967"/>
    <w:rsid w:val="006F6D92"/>
    <w:rsid w:val="00801EF3"/>
    <w:rsid w:val="008233A0"/>
    <w:rsid w:val="00850A87"/>
    <w:rsid w:val="008563FE"/>
    <w:rsid w:val="008738D0"/>
    <w:rsid w:val="008805AC"/>
    <w:rsid w:val="008B627E"/>
    <w:rsid w:val="008D538F"/>
    <w:rsid w:val="008F4304"/>
    <w:rsid w:val="00900189"/>
    <w:rsid w:val="00902DEE"/>
    <w:rsid w:val="00917AD9"/>
    <w:rsid w:val="00976DB9"/>
    <w:rsid w:val="00983419"/>
    <w:rsid w:val="00985E91"/>
    <w:rsid w:val="009C04BB"/>
    <w:rsid w:val="009D10E8"/>
    <w:rsid w:val="009D173D"/>
    <w:rsid w:val="00A21BBA"/>
    <w:rsid w:val="00A45B94"/>
    <w:rsid w:val="00A61C3F"/>
    <w:rsid w:val="00A90007"/>
    <w:rsid w:val="00AB5620"/>
    <w:rsid w:val="00AD15A3"/>
    <w:rsid w:val="00B218BF"/>
    <w:rsid w:val="00B323AD"/>
    <w:rsid w:val="00B6240C"/>
    <w:rsid w:val="00B62E67"/>
    <w:rsid w:val="00B73C3A"/>
    <w:rsid w:val="00B745E7"/>
    <w:rsid w:val="00BA3ABE"/>
    <w:rsid w:val="00BA4B95"/>
    <w:rsid w:val="00BB6362"/>
    <w:rsid w:val="00BF200D"/>
    <w:rsid w:val="00C24272"/>
    <w:rsid w:val="00C44330"/>
    <w:rsid w:val="00C63205"/>
    <w:rsid w:val="00CC0436"/>
    <w:rsid w:val="00CD5FEB"/>
    <w:rsid w:val="00D03622"/>
    <w:rsid w:val="00D10449"/>
    <w:rsid w:val="00D20BF8"/>
    <w:rsid w:val="00D400D7"/>
    <w:rsid w:val="00D53E34"/>
    <w:rsid w:val="00D657D0"/>
    <w:rsid w:val="00D7152A"/>
    <w:rsid w:val="00DE32A3"/>
    <w:rsid w:val="00E01E92"/>
    <w:rsid w:val="00E47BE5"/>
    <w:rsid w:val="00E565E1"/>
    <w:rsid w:val="00E93667"/>
    <w:rsid w:val="00EC12A7"/>
    <w:rsid w:val="00EC54CC"/>
    <w:rsid w:val="00EC7DD5"/>
    <w:rsid w:val="00ED2434"/>
    <w:rsid w:val="00ED3AAE"/>
    <w:rsid w:val="00F63354"/>
    <w:rsid w:val="00FD731B"/>
    <w:rsid w:val="00FE5C69"/>
    <w:rsid w:val="00FE6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8F5CA6"/>
  <w15:docId w15:val="{7919E891-60D2-4519-8A96-CD4200447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D173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9D173D"/>
    <w:pPr>
      <w:spacing w:beforeLines="1" w:afterLines="1"/>
    </w:pPr>
    <w:rPr>
      <w:rFonts w:ascii="Times" w:hAnsi="Times"/>
      <w:sz w:val="20"/>
      <w:szCs w:val="20"/>
      <w:lang w:val="en-GB"/>
    </w:rPr>
  </w:style>
  <w:style w:type="paragraph" w:styleId="ListParagraph">
    <w:name w:val="List Paragraph"/>
    <w:basedOn w:val="Normal"/>
    <w:uiPriority w:val="99"/>
    <w:qFormat/>
    <w:rsid w:val="00983419"/>
    <w:pPr>
      <w:ind w:left="720"/>
      <w:contextualSpacing/>
    </w:pPr>
  </w:style>
  <w:style w:type="paragraph" w:styleId="BalloonText">
    <w:name w:val="Balloon Text"/>
    <w:basedOn w:val="Normal"/>
    <w:link w:val="BalloonTextChar"/>
    <w:uiPriority w:val="99"/>
    <w:rsid w:val="00E47BE5"/>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E47B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71324">
      <w:marLeft w:val="0"/>
      <w:marRight w:val="0"/>
      <w:marTop w:val="0"/>
      <w:marBottom w:val="0"/>
      <w:divBdr>
        <w:top w:val="none" w:sz="0" w:space="0" w:color="auto"/>
        <w:left w:val="none" w:sz="0" w:space="0" w:color="auto"/>
        <w:bottom w:val="none" w:sz="0" w:space="0" w:color="auto"/>
        <w:right w:val="none" w:sz="0" w:space="0" w:color="auto"/>
      </w:divBdr>
    </w:div>
    <w:div w:id="138571325">
      <w:marLeft w:val="0"/>
      <w:marRight w:val="0"/>
      <w:marTop w:val="0"/>
      <w:marBottom w:val="0"/>
      <w:divBdr>
        <w:top w:val="none" w:sz="0" w:space="0" w:color="auto"/>
        <w:left w:val="none" w:sz="0" w:space="0" w:color="auto"/>
        <w:bottom w:val="none" w:sz="0" w:space="0" w:color="auto"/>
        <w:right w:val="none" w:sz="0" w:space="0" w:color="auto"/>
      </w:divBdr>
    </w:div>
    <w:div w:id="138571326">
      <w:marLeft w:val="0"/>
      <w:marRight w:val="0"/>
      <w:marTop w:val="0"/>
      <w:marBottom w:val="0"/>
      <w:divBdr>
        <w:top w:val="none" w:sz="0" w:space="0" w:color="auto"/>
        <w:left w:val="none" w:sz="0" w:space="0" w:color="auto"/>
        <w:bottom w:val="none" w:sz="0" w:space="0" w:color="auto"/>
        <w:right w:val="none" w:sz="0" w:space="0" w:color="auto"/>
      </w:divBdr>
      <w:divsChild>
        <w:div w:id="138571328">
          <w:marLeft w:val="0"/>
          <w:marRight w:val="0"/>
          <w:marTop w:val="0"/>
          <w:marBottom w:val="0"/>
          <w:divBdr>
            <w:top w:val="none" w:sz="0" w:space="0" w:color="auto"/>
            <w:left w:val="none" w:sz="0" w:space="0" w:color="auto"/>
            <w:bottom w:val="none" w:sz="0" w:space="0" w:color="auto"/>
            <w:right w:val="none" w:sz="0" w:space="0" w:color="auto"/>
          </w:divBdr>
          <w:divsChild>
            <w:div w:id="138571327">
              <w:marLeft w:val="0"/>
              <w:marRight w:val="0"/>
              <w:marTop w:val="0"/>
              <w:marBottom w:val="0"/>
              <w:divBdr>
                <w:top w:val="none" w:sz="0" w:space="0" w:color="auto"/>
                <w:left w:val="none" w:sz="0" w:space="0" w:color="auto"/>
                <w:bottom w:val="none" w:sz="0" w:space="0" w:color="auto"/>
                <w:right w:val="none" w:sz="0" w:space="0" w:color="auto"/>
              </w:divBdr>
              <w:divsChild>
                <w:div w:id="1385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1091</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Wales Millennium Centre</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Ashdown</dc:creator>
  <cp:lastModifiedBy>Fiona Watts</cp:lastModifiedBy>
  <cp:revision>5</cp:revision>
  <cp:lastPrinted>2013-02-24T13:51:00Z</cp:lastPrinted>
  <dcterms:created xsi:type="dcterms:W3CDTF">2019-08-20T14:38:00Z</dcterms:created>
  <dcterms:modified xsi:type="dcterms:W3CDTF">2019-12-18T09:29:00Z</dcterms:modified>
</cp:coreProperties>
</file>