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439CA" w14:textId="77777777" w:rsidR="001363D7" w:rsidRDefault="001363D7" w:rsidP="00D8713A">
      <w:pPr>
        <w:ind w:right="26"/>
        <w:jc w:val="center"/>
        <w:rPr>
          <w:rFonts w:ascii="Calibri" w:hAnsi="Calibri" w:cs="Arial"/>
          <w:b/>
          <w:bCs/>
          <w:color w:val="000000"/>
          <w:sz w:val="32"/>
          <w:szCs w:val="32"/>
        </w:rPr>
      </w:pPr>
    </w:p>
    <w:p w14:paraId="5A7F64B4" w14:textId="77777777" w:rsidR="001363D7" w:rsidRDefault="001363D7" w:rsidP="00D8713A">
      <w:pPr>
        <w:ind w:right="26"/>
        <w:jc w:val="center"/>
        <w:rPr>
          <w:rFonts w:ascii="Calibri" w:hAnsi="Calibri" w:cs="Arial"/>
          <w:b/>
          <w:bCs/>
          <w:color w:val="000000"/>
          <w:sz w:val="32"/>
          <w:szCs w:val="32"/>
        </w:rPr>
      </w:pPr>
    </w:p>
    <w:p w14:paraId="79BCD85C" w14:textId="39726575" w:rsidR="00B0664B" w:rsidRPr="00EA0401" w:rsidRDefault="009F75AE" w:rsidP="00D8713A">
      <w:pPr>
        <w:ind w:right="26"/>
        <w:jc w:val="center"/>
        <w:rPr>
          <w:rFonts w:ascii="Calibri" w:hAnsi="Calibri" w:cs="Arial"/>
          <w:b/>
          <w:bCs/>
          <w:color w:val="FF0000"/>
          <w:sz w:val="28"/>
          <w:szCs w:val="28"/>
        </w:rPr>
      </w:pPr>
      <w:r w:rsidRPr="009770D7">
        <w:rPr>
          <w:rFonts w:ascii="Calibri" w:hAnsi="Calibri" w:cs="Arial"/>
          <w:b/>
          <w:bCs/>
          <w:color w:val="000000"/>
          <w:sz w:val="28"/>
          <w:szCs w:val="28"/>
        </w:rPr>
        <w:t>Job Description</w:t>
      </w:r>
      <w:r w:rsidR="00DB287B" w:rsidRPr="009770D7">
        <w:rPr>
          <w:rFonts w:ascii="Calibri" w:hAnsi="Calibri" w:cs="Arial"/>
          <w:b/>
          <w:bCs/>
          <w:color w:val="000000"/>
          <w:sz w:val="28"/>
          <w:szCs w:val="28"/>
        </w:rPr>
        <w:t xml:space="preserve"> </w:t>
      </w:r>
    </w:p>
    <w:p w14:paraId="6E0E8865" w14:textId="77777777" w:rsidR="00DB287B" w:rsidRDefault="00DB287B" w:rsidP="00D8713A">
      <w:pPr>
        <w:ind w:right="26"/>
        <w:jc w:val="center"/>
        <w:rPr>
          <w:rFonts w:ascii="Calibri" w:hAnsi="Calibri" w:cs="Arial"/>
          <w:b/>
          <w:bCs/>
          <w:color w:val="000000"/>
          <w:sz w:val="32"/>
          <w:szCs w:val="32"/>
        </w:rPr>
      </w:pPr>
    </w:p>
    <w:tbl>
      <w:tblPr>
        <w:tblStyle w:val="TableGrid"/>
        <w:tblW w:w="0" w:type="auto"/>
        <w:tblInd w:w="-5" w:type="dxa"/>
        <w:tblLook w:val="04A0" w:firstRow="1" w:lastRow="0" w:firstColumn="1" w:lastColumn="0" w:noHBand="0" w:noVBand="1"/>
      </w:tblPr>
      <w:tblGrid>
        <w:gridCol w:w="1560"/>
        <w:gridCol w:w="8734"/>
      </w:tblGrid>
      <w:tr w:rsidR="00DB287B" w14:paraId="0B572D0E" w14:textId="77777777" w:rsidTr="009770D7">
        <w:trPr>
          <w:trHeight w:val="193"/>
        </w:trPr>
        <w:tc>
          <w:tcPr>
            <w:tcW w:w="1560" w:type="dxa"/>
            <w:shd w:val="clear" w:color="auto" w:fill="F2F2F2" w:themeFill="background1" w:themeFillShade="F2"/>
          </w:tcPr>
          <w:p w14:paraId="5F6A497F" w14:textId="2C2A6136" w:rsidR="00DB287B" w:rsidRPr="009770D7" w:rsidRDefault="00DB287B" w:rsidP="009770D7">
            <w:pPr>
              <w:ind w:right="26"/>
              <w:jc w:val="right"/>
              <w:rPr>
                <w:rFonts w:ascii="Calibri" w:hAnsi="Calibri" w:cs="Arial"/>
                <w:color w:val="000000"/>
                <w:sz w:val="22"/>
                <w:szCs w:val="22"/>
              </w:rPr>
            </w:pPr>
            <w:r w:rsidRPr="009770D7">
              <w:rPr>
                <w:rFonts w:ascii="Calibri" w:hAnsi="Calibri" w:cs="Arial"/>
                <w:color w:val="000000"/>
                <w:sz w:val="22"/>
                <w:szCs w:val="22"/>
              </w:rPr>
              <w:t>Job title</w:t>
            </w:r>
          </w:p>
        </w:tc>
        <w:tc>
          <w:tcPr>
            <w:tcW w:w="8734" w:type="dxa"/>
          </w:tcPr>
          <w:p w14:paraId="0B926C73" w14:textId="6360CFEC" w:rsidR="00DB287B" w:rsidRPr="009770D7" w:rsidRDefault="00101A53" w:rsidP="00101A53">
            <w:pPr>
              <w:ind w:right="26"/>
              <w:jc w:val="center"/>
              <w:rPr>
                <w:rFonts w:ascii="Calibri" w:hAnsi="Calibri" w:cs="Arial"/>
                <w:color w:val="000000"/>
                <w:sz w:val="22"/>
                <w:szCs w:val="22"/>
              </w:rPr>
            </w:pPr>
            <w:r>
              <w:rPr>
                <w:rFonts w:ascii="Calibri" w:hAnsi="Calibri" w:cs="Arial"/>
                <w:color w:val="000000"/>
                <w:sz w:val="22"/>
                <w:szCs w:val="22"/>
              </w:rPr>
              <w:t>Theatre Technician</w:t>
            </w:r>
          </w:p>
        </w:tc>
      </w:tr>
      <w:tr w:rsidR="00DB287B" w14:paraId="2A6660BD" w14:textId="77777777" w:rsidTr="009770D7">
        <w:trPr>
          <w:trHeight w:val="197"/>
        </w:trPr>
        <w:tc>
          <w:tcPr>
            <w:tcW w:w="1560" w:type="dxa"/>
            <w:shd w:val="clear" w:color="auto" w:fill="F2F2F2" w:themeFill="background1" w:themeFillShade="F2"/>
          </w:tcPr>
          <w:p w14:paraId="2A682B2F" w14:textId="31B61230" w:rsidR="00DB287B" w:rsidRPr="009770D7" w:rsidRDefault="00DB287B" w:rsidP="009770D7">
            <w:pPr>
              <w:ind w:left="-250" w:right="26"/>
              <w:jc w:val="right"/>
              <w:rPr>
                <w:rFonts w:ascii="Calibri" w:hAnsi="Calibri" w:cs="Arial"/>
                <w:color w:val="000000"/>
                <w:sz w:val="22"/>
                <w:szCs w:val="22"/>
              </w:rPr>
            </w:pPr>
            <w:r w:rsidRPr="009770D7">
              <w:rPr>
                <w:rFonts w:ascii="Calibri" w:hAnsi="Calibri" w:cs="Arial"/>
                <w:color w:val="000000"/>
                <w:sz w:val="22"/>
                <w:szCs w:val="22"/>
              </w:rPr>
              <w:t>Department</w:t>
            </w:r>
          </w:p>
        </w:tc>
        <w:tc>
          <w:tcPr>
            <w:tcW w:w="8734" w:type="dxa"/>
          </w:tcPr>
          <w:p w14:paraId="794D6D48" w14:textId="0C8FC0CE" w:rsidR="00DB287B" w:rsidRPr="009770D7" w:rsidRDefault="00101A53" w:rsidP="00101A53">
            <w:pPr>
              <w:ind w:right="26"/>
              <w:jc w:val="center"/>
              <w:rPr>
                <w:rFonts w:ascii="Calibri" w:hAnsi="Calibri" w:cs="Arial"/>
                <w:color w:val="000000"/>
                <w:sz w:val="22"/>
                <w:szCs w:val="22"/>
              </w:rPr>
            </w:pPr>
            <w:r>
              <w:rPr>
                <w:rFonts w:ascii="Calibri" w:hAnsi="Calibri" w:cs="Arial"/>
                <w:color w:val="000000"/>
                <w:sz w:val="22"/>
                <w:szCs w:val="22"/>
              </w:rPr>
              <w:t>Warwick Arts Centre</w:t>
            </w:r>
          </w:p>
        </w:tc>
      </w:tr>
      <w:tr w:rsidR="00DB287B" w14:paraId="6932154C" w14:textId="77777777" w:rsidTr="009770D7">
        <w:trPr>
          <w:trHeight w:val="201"/>
        </w:trPr>
        <w:tc>
          <w:tcPr>
            <w:tcW w:w="1560" w:type="dxa"/>
            <w:shd w:val="clear" w:color="auto" w:fill="F2F2F2" w:themeFill="background1" w:themeFillShade="F2"/>
          </w:tcPr>
          <w:p w14:paraId="3499F69F" w14:textId="41C6434A" w:rsidR="00DB287B" w:rsidRPr="009770D7" w:rsidRDefault="00DB287B" w:rsidP="009770D7">
            <w:pPr>
              <w:ind w:right="26"/>
              <w:jc w:val="right"/>
              <w:rPr>
                <w:rFonts w:ascii="Calibri" w:hAnsi="Calibri" w:cs="Arial"/>
                <w:color w:val="000000"/>
                <w:sz w:val="22"/>
                <w:szCs w:val="22"/>
              </w:rPr>
            </w:pPr>
            <w:r w:rsidRPr="009770D7">
              <w:rPr>
                <w:rFonts w:ascii="Calibri" w:hAnsi="Calibri" w:cs="Arial"/>
                <w:color w:val="000000"/>
                <w:sz w:val="22"/>
                <w:szCs w:val="22"/>
              </w:rPr>
              <w:t>Grade</w:t>
            </w:r>
          </w:p>
        </w:tc>
        <w:tc>
          <w:tcPr>
            <w:tcW w:w="8734" w:type="dxa"/>
          </w:tcPr>
          <w:p w14:paraId="119701F0" w14:textId="251D3FFA" w:rsidR="00DB287B" w:rsidRPr="009770D7" w:rsidRDefault="00101A53" w:rsidP="00101A53">
            <w:pPr>
              <w:ind w:right="26"/>
              <w:jc w:val="center"/>
              <w:rPr>
                <w:rFonts w:ascii="Calibri" w:hAnsi="Calibri" w:cs="Arial"/>
                <w:color w:val="000000"/>
                <w:sz w:val="22"/>
                <w:szCs w:val="22"/>
              </w:rPr>
            </w:pPr>
            <w:r>
              <w:rPr>
                <w:rFonts w:ascii="Calibri" w:hAnsi="Calibri" w:cs="Arial"/>
                <w:color w:val="000000"/>
                <w:sz w:val="22"/>
                <w:szCs w:val="22"/>
              </w:rPr>
              <w:t>FA5</w:t>
            </w:r>
          </w:p>
        </w:tc>
      </w:tr>
    </w:tbl>
    <w:p w14:paraId="3905B5D3" w14:textId="77777777" w:rsidR="00DB287B" w:rsidRDefault="00DB287B" w:rsidP="009770D7">
      <w:pPr>
        <w:ind w:right="26"/>
        <w:rPr>
          <w:rFonts w:ascii="Calibri" w:hAnsi="Calibri" w:cs="Arial"/>
          <w:b/>
          <w:bCs/>
          <w:color w:val="000000"/>
          <w:sz w:val="32"/>
          <w:szCs w:val="32"/>
        </w:rPr>
      </w:pPr>
    </w:p>
    <w:p w14:paraId="5CC53197" w14:textId="3A81C228" w:rsidR="00C51E21" w:rsidRPr="00735642" w:rsidRDefault="00C51E21" w:rsidP="00797E8A">
      <w:pPr>
        <w:rPr>
          <w:rFonts w:ascii="Calibri" w:hAnsi="Calibri" w:cs="Arial"/>
          <w:sz w:val="16"/>
          <w:szCs w:val="16"/>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783"/>
      </w:tblGrid>
      <w:tr w:rsidR="00D8713A" w:rsidRPr="005353AA" w14:paraId="70CA5611" w14:textId="77777777" w:rsidTr="009770D7">
        <w:trPr>
          <w:trHeight w:val="839"/>
          <w:jc w:val="center"/>
        </w:trPr>
        <w:tc>
          <w:tcPr>
            <w:tcW w:w="1560" w:type="dxa"/>
            <w:shd w:val="clear" w:color="auto" w:fill="F2F2F2"/>
          </w:tcPr>
          <w:p w14:paraId="77B9B3B2" w14:textId="77777777" w:rsidR="00D8713A" w:rsidRDefault="00D8713A" w:rsidP="003B02E6">
            <w:pPr>
              <w:rPr>
                <w:rFonts w:ascii="Calibri" w:hAnsi="Calibri"/>
                <w:sz w:val="22"/>
                <w:szCs w:val="22"/>
              </w:rPr>
            </w:pPr>
            <w:r>
              <w:rPr>
                <w:rFonts w:ascii="Calibri" w:hAnsi="Calibri"/>
                <w:sz w:val="22"/>
                <w:szCs w:val="22"/>
              </w:rPr>
              <w:t>Job purpose (</w:t>
            </w:r>
            <w:proofErr w:type="gramStart"/>
            <w:r>
              <w:rPr>
                <w:rFonts w:ascii="Calibri" w:hAnsi="Calibri"/>
                <w:sz w:val="22"/>
                <w:szCs w:val="22"/>
              </w:rPr>
              <w:t>a brief summary</w:t>
            </w:r>
            <w:proofErr w:type="gramEnd"/>
            <w:r>
              <w:rPr>
                <w:rFonts w:ascii="Calibri" w:hAnsi="Calibri"/>
                <w:sz w:val="22"/>
                <w:szCs w:val="22"/>
              </w:rPr>
              <w:t xml:space="preserve"> of the role)</w:t>
            </w:r>
          </w:p>
        </w:tc>
        <w:tc>
          <w:tcPr>
            <w:tcW w:w="8783" w:type="dxa"/>
            <w:shd w:val="clear" w:color="auto" w:fill="auto"/>
          </w:tcPr>
          <w:p w14:paraId="0E27BCF9" w14:textId="77777777" w:rsidR="00101A53" w:rsidRPr="00101A53" w:rsidRDefault="00101A53" w:rsidP="00101A53">
            <w:pPr>
              <w:rPr>
                <w:rFonts w:ascii="Calibri" w:hAnsi="Calibri" w:cs="Arial"/>
                <w:sz w:val="22"/>
                <w:szCs w:val="22"/>
              </w:rPr>
            </w:pPr>
            <w:r w:rsidRPr="00101A53">
              <w:rPr>
                <w:rFonts w:ascii="Calibri" w:hAnsi="Calibri" w:cs="Arial"/>
                <w:sz w:val="22"/>
                <w:szCs w:val="22"/>
              </w:rPr>
              <w:t>To provide audio, lighting, stage management, and other technical services including AV specializing in at least one of these areas related to theatre to hirers, management and others who use the premises and facilities at Warwick Arts Centre.</w:t>
            </w:r>
          </w:p>
          <w:p w14:paraId="25894A9D" w14:textId="77777777" w:rsidR="00101A53" w:rsidRPr="00101A53" w:rsidRDefault="00101A53" w:rsidP="00101A53">
            <w:pPr>
              <w:rPr>
                <w:rFonts w:ascii="Calibri" w:hAnsi="Calibri" w:cs="Arial"/>
                <w:sz w:val="22"/>
                <w:szCs w:val="22"/>
              </w:rPr>
            </w:pPr>
          </w:p>
          <w:p w14:paraId="2A2F99A5" w14:textId="1F003EAE" w:rsidR="00D8713A" w:rsidRDefault="00101A53" w:rsidP="00101A53">
            <w:pPr>
              <w:rPr>
                <w:rFonts w:ascii="Calibri" w:hAnsi="Calibri" w:cs="Arial"/>
                <w:sz w:val="22"/>
                <w:szCs w:val="22"/>
              </w:rPr>
            </w:pPr>
            <w:r w:rsidRPr="00101A53">
              <w:rPr>
                <w:rFonts w:ascii="Calibri" w:hAnsi="Calibri" w:cs="Arial"/>
                <w:sz w:val="22"/>
                <w:szCs w:val="22"/>
              </w:rPr>
              <w:t>To assist with the timely maintenance of all equipment associated with the stage, auditorium and rehearsal/hire spaces and to assist with the inspection of all installations and equipment to ensure compliance with current legislation and licensing requirements.</w:t>
            </w:r>
          </w:p>
          <w:p w14:paraId="018BF1DD" w14:textId="77777777" w:rsidR="009679DD" w:rsidRDefault="009679DD" w:rsidP="003B02E6">
            <w:pPr>
              <w:rPr>
                <w:rFonts w:ascii="Calibri" w:hAnsi="Calibri" w:cs="Arial"/>
                <w:sz w:val="22"/>
                <w:szCs w:val="22"/>
              </w:rPr>
            </w:pPr>
          </w:p>
        </w:tc>
      </w:tr>
      <w:tr w:rsidR="00D8713A" w:rsidRPr="005353AA" w14:paraId="733E3632" w14:textId="77777777" w:rsidTr="009770D7">
        <w:trPr>
          <w:trHeight w:val="993"/>
          <w:jc w:val="center"/>
        </w:trPr>
        <w:tc>
          <w:tcPr>
            <w:tcW w:w="1560" w:type="dxa"/>
            <w:shd w:val="clear" w:color="auto" w:fill="F2F2F2"/>
          </w:tcPr>
          <w:p w14:paraId="1D54BF84" w14:textId="77777777" w:rsidR="00D8713A" w:rsidRDefault="00D8713A" w:rsidP="003B02E6">
            <w:pPr>
              <w:rPr>
                <w:rFonts w:ascii="Calibri" w:hAnsi="Calibri"/>
                <w:sz w:val="22"/>
                <w:szCs w:val="22"/>
              </w:rPr>
            </w:pPr>
            <w:r>
              <w:rPr>
                <w:rFonts w:ascii="Calibri" w:hAnsi="Calibri"/>
                <w:sz w:val="22"/>
                <w:szCs w:val="22"/>
              </w:rPr>
              <w:t>Duties and responsibilities</w:t>
            </w:r>
          </w:p>
        </w:tc>
        <w:tc>
          <w:tcPr>
            <w:tcW w:w="8783" w:type="dxa"/>
            <w:shd w:val="clear" w:color="auto" w:fill="auto"/>
          </w:tcPr>
          <w:p w14:paraId="4EF460FF" w14:textId="77777777" w:rsidR="009679DD" w:rsidRDefault="009679DD" w:rsidP="003B02E6">
            <w:pPr>
              <w:rPr>
                <w:rFonts w:ascii="Calibri" w:hAnsi="Calibri" w:cs="Arial"/>
                <w:sz w:val="22"/>
                <w:szCs w:val="22"/>
              </w:rPr>
            </w:pPr>
          </w:p>
          <w:p w14:paraId="21887C10" w14:textId="77777777" w:rsidR="00101A53" w:rsidRPr="00101A53" w:rsidRDefault="00101A53" w:rsidP="00101A53">
            <w:pPr>
              <w:rPr>
                <w:rFonts w:ascii="Calibri" w:hAnsi="Calibri"/>
                <w:b/>
                <w:bCs/>
                <w:sz w:val="22"/>
                <w:szCs w:val="22"/>
              </w:rPr>
            </w:pPr>
            <w:r w:rsidRPr="00101A53">
              <w:rPr>
                <w:rFonts w:ascii="Calibri" w:hAnsi="Calibri"/>
                <w:b/>
                <w:bCs/>
                <w:sz w:val="22"/>
                <w:szCs w:val="22"/>
              </w:rPr>
              <w:t>Technical duties</w:t>
            </w:r>
          </w:p>
          <w:p w14:paraId="0C0C31DF" w14:textId="77777777" w:rsidR="00101A53" w:rsidRPr="00101A53" w:rsidRDefault="00101A53" w:rsidP="00101A53">
            <w:pPr>
              <w:rPr>
                <w:rFonts w:ascii="Calibri" w:hAnsi="Calibri"/>
                <w:sz w:val="22"/>
                <w:szCs w:val="22"/>
              </w:rPr>
            </w:pPr>
          </w:p>
          <w:p w14:paraId="4AE1E7DA" w14:textId="77777777" w:rsidR="00101A53" w:rsidRPr="00101A53" w:rsidRDefault="00101A53" w:rsidP="00101A53">
            <w:pPr>
              <w:rPr>
                <w:rFonts w:ascii="Calibri" w:hAnsi="Calibri"/>
                <w:sz w:val="22"/>
                <w:szCs w:val="22"/>
              </w:rPr>
            </w:pPr>
            <w:r w:rsidRPr="00101A53">
              <w:rPr>
                <w:rFonts w:ascii="Calibri" w:hAnsi="Calibri"/>
                <w:sz w:val="22"/>
                <w:szCs w:val="22"/>
              </w:rPr>
              <w:t>To rig, operate, and install lighting and electrical systems; to create lighting rigs for users of Warwick Arts Centre and associated events as required.</w:t>
            </w:r>
          </w:p>
          <w:p w14:paraId="5788825A" w14:textId="77777777" w:rsidR="00101A53" w:rsidRPr="00101A53" w:rsidRDefault="00101A53" w:rsidP="00101A53">
            <w:pPr>
              <w:rPr>
                <w:rFonts w:ascii="Calibri" w:hAnsi="Calibri"/>
                <w:sz w:val="22"/>
                <w:szCs w:val="22"/>
              </w:rPr>
            </w:pPr>
          </w:p>
          <w:p w14:paraId="2AFDAB49" w14:textId="77777777" w:rsidR="00101A53" w:rsidRPr="00101A53" w:rsidRDefault="00101A53" w:rsidP="00101A53">
            <w:pPr>
              <w:rPr>
                <w:rFonts w:ascii="Calibri" w:hAnsi="Calibri"/>
                <w:sz w:val="22"/>
                <w:szCs w:val="22"/>
              </w:rPr>
            </w:pPr>
            <w:r w:rsidRPr="00101A53">
              <w:rPr>
                <w:rFonts w:ascii="Calibri" w:hAnsi="Calibri"/>
                <w:sz w:val="22"/>
                <w:szCs w:val="22"/>
              </w:rPr>
              <w:t>To provide lighting, audio, stage management and technical services required by users and hirers of Warwick Arts Centre.</w:t>
            </w:r>
          </w:p>
          <w:p w14:paraId="60A0DB45" w14:textId="77777777" w:rsidR="00101A53" w:rsidRPr="00101A53" w:rsidRDefault="00101A53" w:rsidP="00101A53">
            <w:pPr>
              <w:rPr>
                <w:rFonts w:ascii="Calibri" w:hAnsi="Calibri"/>
                <w:sz w:val="22"/>
                <w:szCs w:val="22"/>
              </w:rPr>
            </w:pPr>
          </w:p>
          <w:p w14:paraId="1608D869" w14:textId="77777777" w:rsidR="00101A53" w:rsidRPr="00101A53" w:rsidRDefault="00101A53" w:rsidP="00101A53">
            <w:pPr>
              <w:rPr>
                <w:rFonts w:ascii="Calibri" w:hAnsi="Calibri"/>
                <w:sz w:val="22"/>
                <w:szCs w:val="22"/>
              </w:rPr>
            </w:pPr>
            <w:r w:rsidRPr="00101A53">
              <w:rPr>
                <w:rFonts w:ascii="Calibri" w:hAnsi="Calibri"/>
                <w:sz w:val="22"/>
                <w:szCs w:val="22"/>
              </w:rPr>
              <w:t xml:space="preserve">To </w:t>
            </w:r>
            <w:proofErr w:type="gramStart"/>
            <w:r w:rsidRPr="00101A53">
              <w:rPr>
                <w:rFonts w:ascii="Calibri" w:hAnsi="Calibri"/>
                <w:sz w:val="22"/>
                <w:szCs w:val="22"/>
              </w:rPr>
              <w:t>provide assistance to</w:t>
            </w:r>
            <w:proofErr w:type="gramEnd"/>
            <w:r w:rsidRPr="00101A53">
              <w:rPr>
                <w:rFonts w:ascii="Calibri" w:hAnsi="Calibri"/>
                <w:sz w:val="22"/>
                <w:szCs w:val="22"/>
              </w:rPr>
              <w:t xml:space="preserve"> and supervision of hirers and users of the arts centre venues; to advise in the use of appropriate lighting techniques and other support services.</w:t>
            </w:r>
          </w:p>
          <w:p w14:paraId="6C62EEA9" w14:textId="77777777" w:rsidR="00101A53" w:rsidRPr="00101A53" w:rsidRDefault="00101A53" w:rsidP="00101A53">
            <w:pPr>
              <w:rPr>
                <w:rFonts w:ascii="Calibri" w:hAnsi="Calibri"/>
                <w:sz w:val="22"/>
                <w:szCs w:val="22"/>
              </w:rPr>
            </w:pPr>
          </w:p>
          <w:p w14:paraId="2A6AC447" w14:textId="77777777" w:rsidR="00101A53" w:rsidRPr="00101A53" w:rsidRDefault="00101A53" w:rsidP="00101A53">
            <w:pPr>
              <w:rPr>
                <w:rFonts w:ascii="Calibri" w:hAnsi="Calibri"/>
                <w:sz w:val="22"/>
                <w:szCs w:val="22"/>
              </w:rPr>
            </w:pPr>
            <w:r w:rsidRPr="00101A53">
              <w:rPr>
                <w:rFonts w:ascii="Calibri" w:hAnsi="Calibri"/>
                <w:sz w:val="22"/>
                <w:szCs w:val="22"/>
              </w:rPr>
              <w:t>To assist with the supervision and duty of care of all technicians and backstage crew who are working in a Casual/ Freelance capacity for Warwick Arts Centre.</w:t>
            </w:r>
          </w:p>
          <w:p w14:paraId="5CF8AD6F" w14:textId="77777777" w:rsidR="00101A53" w:rsidRPr="00101A53" w:rsidRDefault="00101A53" w:rsidP="00101A53">
            <w:pPr>
              <w:rPr>
                <w:rFonts w:ascii="Calibri" w:hAnsi="Calibri"/>
                <w:sz w:val="22"/>
                <w:szCs w:val="22"/>
              </w:rPr>
            </w:pPr>
          </w:p>
          <w:p w14:paraId="4B226CC4" w14:textId="77777777" w:rsidR="00101A53" w:rsidRPr="00101A53" w:rsidRDefault="00101A53" w:rsidP="00101A53">
            <w:pPr>
              <w:rPr>
                <w:rFonts w:ascii="Calibri" w:hAnsi="Calibri"/>
                <w:sz w:val="22"/>
                <w:szCs w:val="22"/>
              </w:rPr>
            </w:pPr>
            <w:r w:rsidRPr="00101A53">
              <w:rPr>
                <w:rFonts w:ascii="Calibri" w:hAnsi="Calibri"/>
                <w:sz w:val="22"/>
                <w:szCs w:val="22"/>
              </w:rPr>
              <w:t xml:space="preserve">To assist with the supervision of winches and hemp lines and associated facilities when being used to fly or support scenery, ensuring safe practices are </w:t>
            </w:r>
            <w:proofErr w:type="gramStart"/>
            <w:r w:rsidRPr="00101A53">
              <w:rPr>
                <w:rFonts w:ascii="Calibri" w:hAnsi="Calibri"/>
                <w:sz w:val="22"/>
                <w:szCs w:val="22"/>
              </w:rPr>
              <w:t>used at all times</w:t>
            </w:r>
            <w:proofErr w:type="gramEnd"/>
            <w:r w:rsidRPr="00101A53">
              <w:rPr>
                <w:rFonts w:ascii="Calibri" w:hAnsi="Calibri"/>
                <w:sz w:val="22"/>
                <w:szCs w:val="22"/>
              </w:rPr>
              <w:t>, by all personnel.</w:t>
            </w:r>
          </w:p>
          <w:p w14:paraId="02B37532" w14:textId="77777777" w:rsidR="00101A53" w:rsidRPr="00101A53" w:rsidRDefault="00101A53" w:rsidP="00101A53">
            <w:pPr>
              <w:rPr>
                <w:rFonts w:ascii="Calibri" w:hAnsi="Calibri"/>
                <w:sz w:val="22"/>
                <w:szCs w:val="22"/>
              </w:rPr>
            </w:pPr>
          </w:p>
          <w:p w14:paraId="39A3B869" w14:textId="77777777" w:rsidR="00101A53" w:rsidRPr="00101A53" w:rsidRDefault="00101A53" w:rsidP="00101A53">
            <w:pPr>
              <w:rPr>
                <w:rFonts w:ascii="Calibri" w:hAnsi="Calibri"/>
                <w:sz w:val="22"/>
                <w:szCs w:val="22"/>
              </w:rPr>
            </w:pPr>
            <w:r w:rsidRPr="00101A53">
              <w:rPr>
                <w:rFonts w:ascii="Calibri" w:hAnsi="Calibri"/>
                <w:sz w:val="22"/>
                <w:szCs w:val="22"/>
              </w:rPr>
              <w:t>To report to the Technical Manager / Director any operational problems associated with the conditions of individual hirers’ contract documentation.</w:t>
            </w:r>
          </w:p>
          <w:p w14:paraId="58E6654B" w14:textId="77777777" w:rsidR="00101A53" w:rsidRPr="00101A53" w:rsidRDefault="00101A53" w:rsidP="00101A53">
            <w:pPr>
              <w:rPr>
                <w:rFonts w:ascii="Calibri" w:hAnsi="Calibri"/>
                <w:sz w:val="22"/>
                <w:szCs w:val="22"/>
              </w:rPr>
            </w:pPr>
          </w:p>
          <w:p w14:paraId="19C8D43A" w14:textId="77777777" w:rsidR="00101A53" w:rsidRPr="00101A53" w:rsidRDefault="00101A53" w:rsidP="00101A53">
            <w:pPr>
              <w:rPr>
                <w:rFonts w:ascii="Calibri" w:hAnsi="Calibri"/>
                <w:sz w:val="22"/>
                <w:szCs w:val="22"/>
              </w:rPr>
            </w:pPr>
            <w:r w:rsidRPr="00101A53">
              <w:rPr>
                <w:rFonts w:ascii="Calibri" w:hAnsi="Calibri"/>
                <w:sz w:val="22"/>
                <w:szCs w:val="22"/>
              </w:rPr>
              <w:t>To assist all services resident at the venue in their use of the facilities e.g. Estates, Cleaners, Catering etc.</w:t>
            </w:r>
          </w:p>
          <w:p w14:paraId="488270B7" w14:textId="77777777" w:rsidR="00101A53" w:rsidRPr="00101A53" w:rsidRDefault="00101A53" w:rsidP="00101A53">
            <w:pPr>
              <w:rPr>
                <w:rFonts w:ascii="Calibri" w:hAnsi="Calibri"/>
                <w:sz w:val="22"/>
                <w:szCs w:val="22"/>
              </w:rPr>
            </w:pPr>
          </w:p>
          <w:p w14:paraId="4F2AE66F" w14:textId="77777777" w:rsidR="00101A53" w:rsidRPr="00101A53" w:rsidRDefault="00101A53" w:rsidP="00101A53">
            <w:pPr>
              <w:rPr>
                <w:rFonts w:ascii="Calibri" w:hAnsi="Calibri"/>
                <w:sz w:val="22"/>
                <w:szCs w:val="22"/>
              </w:rPr>
            </w:pPr>
            <w:r w:rsidRPr="00101A53">
              <w:rPr>
                <w:rFonts w:ascii="Calibri" w:hAnsi="Calibri"/>
                <w:sz w:val="22"/>
                <w:szCs w:val="22"/>
              </w:rPr>
              <w:t>To screen digital projections and carry out associated maintenance, repair and administrative cinema duties as required.</w:t>
            </w:r>
          </w:p>
          <w:p w14:paraId="3BD714E1" w14:textId="77777777" w:rsidR="00101A53" w:rsidRPr="00101A53" w:rsidRDefault="00101A53" w:rsidP="00101A53">
            <w:pPr>
              <w:rPr>
                <w:rFonts w:ascii="Calibri" w:hAnsi="Calibri"/>
                <w:sz w:val="22"/>
                <w:szCs w:val="22"/>
              </w:rPr>
            </w:pPr>
          </w:p>
          <w:p w14:paraId="1BFBD0C7" w14:textId="4548CC70" w:rsidR="009F75AE" w:rsidRDefault="00101A53" w:rsidP="00101A53">
            <w:pPr>
              <w:rPr>
                <w:rFonts w:ascii="Calibri" w:hAnsi="Calibri"/>
                <w:sz w:val="22"/>
                <w:szCs w:val="22"/>
              </w:rPr>
            </w:pPr>
            <w:r w:rsidRPr="00101A53">
              <w:rPr>
                <w:rFonts w:ascii="Calibri" w:hAnsi="Calibri"/>
                <w:sz w:val="22"/>
                <w:szCs w:val="22"/>
              </w:rPr>
              <w:t xml:space="preserve">To be a competent IT user able to use and quickly learn different systems and packages including Excel, Word and specialist theatre software including </w:t>
            </w:r>
            <w:proofErr w:type="spellStart"/>
            <w:r w:rsidRPr="00101A53">
              <w:rPr>
                <w:rFonts w:ascii="Calibri" w:hAnsi="Calibri"/>
                <w:sz w:val="22"/>
                <w:szCs w:val="22"/>
              </w:rPr>
              <w:t>Autocad</w:t>
            </w:r>
            <w:proofErr w:type="spellEnd"/>
            <w:r w:rsidRPr="00101A53">
              <w:rPr>
                <w:rFonts w:ascii="Calibri" w:hAnsi="Calibri"/>
                <w:sz w:val="22"/>
                <w:szCs w:val="22"/>
              </w:rPr>
              <w:t>.</w:t>
            </w:r>
          </w:p>
          <w:p w14:paraId="5ADD5585" w14:textId="77777777" w:rsidR="009F75AE" w:rsidRDefault="009F75AE" w:rsidP="003B02E6">
            <w:pPr>
              <w:rPr>
                <w:rFonts w:ascii="Calibri" w:hAnsi="Calibri"/>
                <w:sz w:val="22"/>
                <w:szCs w:val="22"/>
              </w:rPr>
            </w:pPr>
          </w:p>
          <w:p w14:paraId="47D0B50A" w14:textId="77777777" w:rsidR="00101A53" w:rsidRDefault="00101A53" w:rsidP="003B02E6">
            <w:pPr>
              <w:rPr>
                <w:rFonts w:ascii="Calibri" w:hAnsi="Calibri"/>
                <w:sz w:val="22"/>
                <w:szCs w:val="22"/>
              </w:rPr>
            </w:pPr>
          </w:p>
          <w:p w14:paraId="5958EF62" w14:textId="77777777" w:rsidR="00101A53" w:rsidRPr="00101A53" w:rsidRDefault="00101A53" w:rsidP="00101A53">
            <w:pPr>
              <w:rPr>
                <w:rFonts w:ascii="Calibri" w:hAnsi="Calibri"/>
                <w:b/>
                <w:bCs/>
                <w:sz w:val="22"/>
                <w:szCs w:val="22"/>
              </w:rPr>
            </w:pPr>
            <w:r w:rsidRPr="00101A53">
              <w:rPr>
                <w:rFonts w:ascii="Calibri" w:hAnsi="Calibri"/>
                <w:b/>
                <w:bCs/>
                <w:sz w:val="22"/>
                <w:szCs w:val="22"/>
              </w:rPr>
              <w:t>Health and Safety</w:t>
            </w:r>
          </w:p>
          <w:p w14:paraId="43E47996" w14:textId="77777777" w:rsidR="00101A53" w:rsidRPr="00101A53" w:rsidRDefault="00101A53" w:rsidP="00101A53">
            <w:pPr>
              <w:rPr>
                <w:rFonts w:ascii="Calibri" w:hAnsi="Calibri"/>
                <w:sz w:val="22"/>
                <w:szCs w:val="22"/>
              </w:rPr>
            </w:pPr>
          </w:p>
          <w:p w14:paraId="2F195A6B" w14:textId="77777777" w:rsidR="00101A53" w:rsidRPr="00101A53" w:rsidRDefault="00101A53" w:rsidP="00101A53">
            <w:pPr>
              <w:rPr>
                <w:rFonts w:ascii="Calibri" w:hAnsi="Calibri"/>
                <w:sz w:val="22"/>
                <w:szCs w:val="22"/>
              </w:rPr>
            </w:pPr>
            <w:r w:rsidRPr="00101A53">
              <w:rPr>
                <w:rFonts w:ascii="Calibri" w:hAnsi="Calibri"/>
                <w:sz w:val="22"/>
                <w:szCs w:val="22"/>
              </w:rPr>
              <w:t xml:space="preserve">To be aware of, and adhere to, current Health and Safety legislation and general requirements associated with premises Licensed for public entertainment and to assist in ensuring the safety and security of Warwick Arts Centre, its staff, users and members of the public </w:t>
            </w:r>
            <w:proofErr w:type="gramStart"/>
            <w:r w:rsidRPr="00101A53">
              <w:rPr>
                <w:rFonts w:ascii="Calibri" w:hAnsi="Calibri"/>
                <w:sz w:val="22"/>
                <w:szCs w:val="22"/>
              </w:rPr>
              <w:t>at all times</w:t>
            </w:r>
            <w:proofErr w:type="gramEnd"/>
            <w:r w:rsidRPr="00101A53">
              <w:rPr>
                <w:rFonts w:ascii="Calibri" w:hAnsi="Calibri"/>
                <w:sz w:val="22"/>
                <w:szCs w:val="22"/>
              </w:rPr>
              <w:t>.</w:t>
            </w:r>
          </w:p>
          <w:p w14:paraId="7AAE7610" w14:textId="77777777" w:rsidR="00101A53" w:rsidRPr="00101A53" w:rsidRDefault="00101A53" w:rsidP="00101A53">
            <w:pPr>
              <w:rPr>
                <w:rFonts w:ascii="Calibri" w:hAnsi="Calibri"/>
                <w:sz w:val="22"/>
                <w:szCs w:val="22"/>
              </w:rPr>
            </w:pPr>
          </w:p>
          <w:p w14:paraId="11F430B0" w14:textId="77777777" w:rsidR="00101A53" w:rsidRPr="00101A53" w:rsidRDefault="00101A53" w:rsidP="00101A53">
            <w:pPr>
              <w:rPr>
                <w:rFonts w:ascii="Calibri" w:hAnsi="Calibri"/>
                <w:sz w:val="22"/>
                <w:szCs w:val="22"/>
              </w:rPr>
            </w:pPr>
            <w:r w:rsidRPr="00101A53">
              <w:rPr>
                <w:rFonts w:ascii="Calibri" w:hAnsi="Calibri"/>
                <w:sz w:val="22"/>
                <w:szCs w:val="22"/>
              </w:rPr>
              <w:lastRenderedPageBreak/>
              <w:t>To be aware of and ensure safe systems of work are in place, understood and adhered to in relation to safe use of all spaces at Warwick Arts Centre by all users.</w:t>
            </w:r>
          </w:p>
          <w:p w14:paraId="5FFC8090" w14:textId="77777777" w:rsidR="00101A53" w:rsidRPr="00101A53" w:rsidRDefault="00101A53" w:rsidP="00101A53">
            <w:pPr>
              <w:rPr>
                <w:rFonts w:ascii="Calibri" w:hAnsi="Calibri"/>
                <w:sz w:val="22"/>
                <w:szCs w:val="22"/>
              </w:rPr>
            </w:pPr>
          </w:p>
          <w:p w14:paraId="026A24B6" w14:textId="74DD1017" w:rsidR="009F75AE" w:rsidRDefault="00101A53" w:rsidP="00101A53">
            <w:pPr>
              <w:rPr>
                <w:rFonts w:ascii="Calibri" w:hAnsi="Calibri"/>
                <w:sz w:val="22"/>
                <w:szCs w:val="22"/>
              </w:rPr>
            </w:pPr>
            <w:r w:rsidRPr="00101A53">
              <w:rPr>
                <w:rFonts w:ascii="Calibri" w:hAnsi="Calibri"/>
                <w:sz w:val="22"/>
                <w:szCs w:val="22"/>
              </w:rPr>
              <w:t>To ensure and to be responsible for ensuring that all aspects of the Health and Safety at Work Regulations and licensing requirements are fully complied with and to report all non-compliant and associated problems to the Technical Manager.</w:t>
            </w:r>
          </w:p>
          <w:p w14:paraId="03DA254C" w14:textId="77777777" w:rsidR="009F75AE" w:rsidRDefault="009F75AE" w:rsidP="003B02E6">
            <w:pPr>
              <w:rPr>
                <w:rFonts w:ascii="Calibri" w:hAnsi="Calibri"/>
                <w:sz w:val="22"/>
                <w:szCs w:val="22"/>
              </w:rPr>
            </w:pPr>
          </w:p>
          <w:p w14:paraId="19AA270D" w14:textId="77777777" w:rsidR="00101A53" w:rsidRPr="00101A53" w:rsidRDefault="00101A53" w:rsidP="00101A53">
            <w:pPr>
              <w:rPr>
                <w:rFonts w:ascii="Calibri" w:hAnsi="Calibri"/>
                <w:sz w:val="22"/>
                <w:szCs w:val="22"/>
              </w:rPr>
            </w:pPr>
            <w:r w:rsidRPr="00101A53">
              <w:rPr>
                <w:rFonts w:ascii="Calibri" w:hAnsi="Calibri"/>
                <w:sz w:val="22"/>
                <w:szCs w:val="22"/>
              </w:rPr>
              <w:t xml:space="preserve">To ensure the maintenance and safe storage of all related stage and auditorium equipment in accordance with current Health and Safety legislation, licensing requirements and internal policies (e.g. inventory policy). </w:t>
            </w:r>
          </w:p>
          <w:p w14:paraId="2FA8DD90" w14:textId="77777777" w:rsidR="00101A53" w:rsidRPr="00101A53" w:rsidRDefault="00101A53" w:rsidP="00101A53">
            <w:pPr>
              <w:rPr>
                <w:rFonts w:ascii="Calibri" w:hAnsi="Calibri"/>
                <w:sz w:val="22"/>
                <w:szCs w:val="22"/>
              </w:rPr>
            </w:pPr>
          </w:p>
          <w:p w14:paraId="7C48ADDB" w14:textId="77777777" w:rsidR="00101A53" w:rsidRPr="00101A53" w:rsidRDefault="00101A53" w:rsidP="00101A53">
            <w:pPr>
              <w:rPr>
                <w:rFonts w:ascii="Calibri" w:hAnsi="Calibri"/>
                <w:sz w:val="22"/>
                <w:szCs w:val="22"/>
              </w:rPr>
            </w:pPr>
            <w:r w:rsidRPr="00101A53">
              <w:rPr>
                <w:rFonts w:ascii="Calibri" w:hAnsi="Calibri"/>
                <w:sz w:val="22"/>
                <w:szCs w:val="22"/>
              </w:rPr>
              <w:t>To assist the Technical Manager with annual safety inspections and risk assessments, ensuring that the venue complies with all current and relevant methods of inspection and record keeping. This includes ensuring up to date asset lists, asset tags, inspections and inventories and all maintenance completed in a timely manner.</w:t>
            </w:r>
          </w:p>
          <w:p w14:paraId="0B42B4E1" w14:textId="77777777" w:rsidR="00101A53" w:rsidRPr="00101A53" w:rsidRDefault="00101A53" w:rsidP="00101A53">
            <w:pPr>
              <w:rPr>
                <w:rFonts w:ascii="Calibri" w:hAnsi="Calibri"/>
                <w:sz w:val="22"/>
                <w:szCs w:val="22"/>
              </w:rPr>
            </w:pPr>
          </w:p>
          <w:p w14:paraId="1921DB35" w14:textId="77777777" w:rsidR="00101A53" w:rsidRPr="00101A53" w:rsidRDefault="00101A53" w:rsidP="00101A53">
            <w:pPr>
              <w:rPr>
                <w:rFonts w:ascii="Calibri" w:hAnsi="Calibri"/>
                <w:sz w:val="22"/>
                <w:szCs w:val="22"/>
              </w:rPr>
            </w:pPr>
            <w:r w:rsidRPr="00101A53">
              <w:rPr>
                <w:rFonts w:ascii="Calibri" w:hAnsi="Calibri"/>
                <w:sz w:val="22"/>
                <w:szCs w:val="22"/>
              </w:rPr>
              <w:t>To supervise with the general upkeep and day to day maintenance of the premises and report via the correct channels any aspect of maintenance which requires attention.</w:t>
            </w:r>
          </w:p>
          <w:p w14:paraId="331AB974" w14:textId="42E32DF6" w:rsidR="009F75AE" w:rsidRDefault="00101A53" w:rsidP="00101A53">
            <w:pPr>
              <w:rPr>
                <w:rFonts w:ascii="Calibri" w:hAnsi="Calibri"/>
                <w:sz w:val="22"/>
                <w:szCs w:val="22"/>
              </w:rPr>
            </w:pPr>
            <w:r w:rsidRPr="00101A53">
              <w:rPr>
                <w:rFonts w:ascii="Calibri" w:hAnsi="Calibri"/>
                <w:sz w:val="22"/>
                <w:szCs w:val="22"/>
              </w:rPr>
              <w:t>To report to the Technical Manager any operational problems associated with the conditions of individual hirers’ contract documentation</w:t>
            </w:r>
          </w:p>
          <w:p w14:paraId="50302502" w14:textId="77777777" w:rsidR="009F75AE" w:rsidRDefault="009F75AE" w:rsidP="003B02E6">
            <w:pPr>
              <w:rPr>
                <w:rFonts w:ascii="Calibri" w:hAnsi="Calibri"/>
                <w:sz w:val="22"/>
                <w:szCs w:val="22"/>
              </w:rPr>
            </w:pPr>
          </w:p>
          <w:p w14:paraId="7CD11CAF" w14:textId="77777777" w:rsidR="009F75AE" w:rsidRDefault="009F75AE" w:rsidP="003B02E6">
            <w:pPr>
              <w:rPr>
                <w:rFonts w:ascii="Calibri" w:hAnsi="Calibri"/>
                <w:sz w:val="22"/>
                <w:szCs w:val="22"/>
              </w:rPr>
            </w:pPr>
          </w:p>
          <w:p w14:paraId="3F11BC6C" w14:textId="77777777" w:rsidR="00101A53" w:rsidRPr="00101A53" w:rsidRDefault="00101A53" w:rsidP="00101A53">
            <w:pPr>
              <w:rPr>
                <w:rFonts w:ascii="Calibri" w:hAnsi="Calibri"/>
                <w:b/>
                <w:bCs/>
                <w:sz w:val="22"/>
                <w:szCs w:val="22"/>
              </w:rPr>
            </w:pPr>
            <w:r w:rsidRPr="00101A53">
              <w:rPr>
                <w:rFonts w:ascii="Calibri" w:hAnsi="Calibri"/>
                <w:b/>
                <w:bCs/>
                <w:sz w:val="22"/>
                <w:szCs w:val="22"/>
              </w:rPr>
              <w:t>Customer Experience</w:t>
            </w:r>
          </w:p>
          <w:p w14:paraId="26763E72" w14:textId="77777777" w:rsidR="00101A53" w:rsidRPr="00101A53" w:rsidRDefault="00101A53" w:rsidP="00101A53">
            <w:pPr>
              <w:rPr>
                <w:rFonts w:ascii="Calibri" w:hAnsi="Calibri"/>
                <w:sz w:val="22"/>
                <w:szCs w:val="22"/>
              </w:rPr>
            </w:pPr>
          </w:p>
          <w:p w14:paraId="214672A2" w14:textId="77777777" w:rsidR="00101A53" w:rsidRPr="00101A53" w:rsidRDefault="00101A53" w:rsidP="00101A53">
            <w:pPr>
              <w:rPr>
                <w:rFonts w:ascii="Calibri" w:hAnsi="Calibri"/>
                <w:sz w:val="22"/>
                <w:szCs w:val="22"/>
              </w:rPr>
            </w:pPr>
            <w:r w:rsidRPr="00101A53">
              <w:rPr>
                <w:rFonts w:ascii="Calibri" w:hAnsi="Calibri"/>
                <w:sz w:val="22"/>
                <w:szCs w:val="22"/>
              </w:rPr>
              <w:t>To assist all services resident at the venue in their use of the facilities e.g. Estates, Cleaners, Catering etc.</w:t>
            </w:r>
          </w:p>
          <w:p w14:paraId="26A874D0" w14:textId="77777777" w:rsidR="00101A53" w:rsidRPr="00101A53" w:rsidRDefault="00101A53" w:rsidP="00101A53">
            <w:pPr>
              <w:rPr>
                <w:rFonts w:ascii="Calibri" w:hAnsi="Calibri"/>
                <w:sz w:val="22"/>
                <w:szCs w:val="22"/>
              </w:rPr>
            </w:pPr>
          </w:p>
          <w:p w14:paraId="27961FBD" w14:textId="77777777" w:rsidR="00101A53" w:rsidRPr="00101A53" w:rsidRDefault="00101A53" w:rsidP="00101A53">
            <w:pPr>
              <w:rPr>
                <w:rFonts w:ascii="Calibri" w:hAnsi="Calibri"/>
                <w:sz w:val="22"/>
                <w:szCs w:val="22"/>
              </w:rPr>
            </w:pPr>
            <w:r w:rsidRPr="00101A53">
              <w:rPr>
                <w:rFonts w:ascii="Calibri" w:hAnsi="Calibri"/>
                <w:sz w:val="22"/>
                <w:szCs w:val="22"/>
              </w:rPr>
              <w:t xml:space="preserve">To liaise with artists, visiting companies, users, hirers, the Visitor Experience Manager or their deputy, other members of staff and where appropriate members of the public, to ensure an excellent standard of customer care is </w:t>
            </w:r>
            <w:proofErr w:type="gramStart"/>
            <w:r w:rsidRPr="00101A53">
              <w:rPr>
                <w:rFonts w:ascii="Calibri" w:hAnsi="Calibri"/>
                <w:sz w:val="22"/>
                <w:szCs w:val="22"/>
              </w:rPr>
              <w:t>delivered at all times</w:t>
            </w:r>
            <w:proofErr w:type="gramEnd"/>
            <w:r w:rsidRPr="00101A53">
              <w:rPr>
                <w:rFonts w:ascii="Calibri" w:hAnsi="Calibri"/>
                <w:sz w:val="22"/>
                <w:szCs w:val="22"/>
              </w:rPr>
              <w:t>.</w:t>
            </w:r>
          </w:p>
          <w:p w14:paraId="454C56C6" w14:textId="77777777" w:rsidR="00101A53" w:rsidRPr="00101A53" w:rsidRDefault="00101A53" w:rsidP="00101A53">
            <w:pPr>
              <w:rPr>
                <w:rFonts w:ascii="Calibri" w:hAnsi="Calibri"/>
                <w:sz w:val="22"/>
                <w:szCs w:val="22"/>
              </w:rPr>
            </w:pPr>
          </w:p>
          <w:p w14:paraId="0F14C7FB" w14:textId="1CA9BDDA" w:rsidR="009F75AE" w:rsidRDefault="00101A53" w:rsidP="00101A53">
            <w:pPr>
              <w:rPr>
                <w:rFonts w:ascii="Calibri" w:hAnsi="Calibri"/>
                <w:sz w:val="22"/>
                <w:szCs w:val="22"/>
              </w:rPr>
            </w:pPr>
            <w:r w:rsidRPr="00101A53">
              <w:rPr>
                <w:rFonts w:ascii="Calibri" w:hAnsi="Calibri"/>
                <w:sz w:val="22"/>
                <w:szCs w:val="22"/>
              </w:rPr>
              <w:t>To be an ambassador for Warwick Arts Centre, its vision and mission, and to provide excellent customer experience to all staff, users and visitors.</w:t>
            </w:r>
          </w:p>
          <w:p w14:paraId="1A46828E" w14:textId="77777777" w:rsidR="009F75AE" w:rsidRDefault="009F75AE" w:rsidP="003B02E6">
            <w:pPr>
              <w:rPr>
                <w:rFonts w:ascii="Calibri" w:hAnsi="Calibri"/>
                <w:sz w:val="22"/>
                <w:szCs w:val="22"/>
              </w:rPr>
            </w:pPr>
          </w:p>
          <w:p w14:paraId="2F1C3731" w14:textId="77777777" w:rsidR="009F75AE" w:rsidRDefault="009F75AE" w:rsidP="003B02E6">
            <w:pPr>
              <w:rPr>
                <w:rFonts w:ascii="Calibri" w:hAnsi="Calibri"/>
                <w:sz w:val="22"/>
                <w:szCs w:val="22"/>
              </w:rPr>
            </w:pPr>
          </w:p>
          <w:p w14:paraId="1054D493" w14:textId="77777777" w:rsidR="00101A53" w:rsidRPr="00101A53" w:rsidRDefault="00101A53" w:rsidP="00101A53">
            <w:pPr>
              <w:rPr>
                <w:rFonts w:ascii="Calibri" w:hAnsi="Calibri"/>
                <w:b/>
                <w:bCs/>
                <w:sz w:val="22"/>
                <w:szCs w:val="22"/>
              </w:rPr>
            </w:pPr>
            <w:r w:rsidRPr="00101A53">
              <w:rPr>
                <w:rFonts w:ascii="Calibri" w:hAnsi="Calibri"/>
                <w:b/>
                <w:bCs/>
                <w:sz w:val="22"/>
                <w:szCs w:val="22"/>
              </w:rPr>
              <w:t xml:space="preserve">General </w:t>
            </w:r>
          </w:p>
          <w:p w14:paraId="216BCDF1" w14:textId="77777777" w:rsidR="00101A53" w:rsidRPr="00101A53" w:rsidRDefault="00101A53" w:rsidP="00101A53">
            <w:pPr>
              <w:rPr>
                <w:rFonts w:ascii="Calibri" w:hAnsi="Calibri"/>
                <w:sz w:val="22"/>
                <w:szCs w:val="22"/>
              </w:rPr>
            </w:pPr>
          </w:p>
          <w:p w14:paraId="3FC8556A" w14:textId="77777777" w:rsidR="00101A53" w:rsidRPr="00101A53" w:rsidRDefault="00101A53" w:rsidP="00101A53">
            <w:pPr>
              <w:rPr>
                <w:rFonts w:ascii="Calibri" w:hAnsi="Calibri"/>
                <w:sz w:val="22"/>
                <w:szCs w:val="22"/>
              </w:rPr>
            </w:pPr>
            <w:r w:rsidRPr="00101A53">
              <w:rPr>
                <w:rFonts w:ascii="Calibri" w:hAnsi="Calibri"/>
                <w:sz w:val="22"/>
                <w:szCs w:val="22"/>
              </w:rPr>
              <w:t>To be a competent IT user able to use and quickly learn different systems and packages including Excel, Word, CAD packages and specialist theatre software.</w:t>
            </w:r>
          </w:p>
          <w:p w14:paraId="0381AC90" w14:textId="77777777" w:rsidR="00101A53" w:rsidRPr="00101A53" w:rsidRDefault="00101A53" w:rsidP="00101A53">
            <w:pPr>
              <w:rPr>
                <w:rFonts w:ascii="Calibri" w:hAnsi="Calibri"/>
                <w:sz w:val="22"/>
                <w:szCs w:val="22"/>
              </w:rPr>
            </w:pPr>
          </w:p>
          <w:p w14:paraId="20C5B6C1" w14:textId="77777777" w:rsidR="00101A53" w:rsidRPr="00101A53" w:rsidRDefault="00101A53" w:rsidP="00101A53">
            <w:pPr>
              <w:rPr>
                <w:rFonts w:ascii="Calibri" w:hAnsi="Calibri"/>
                <w:sz w:val="22"/>
                <w:szCs w:val="22"/>
              </w:rPr>
            </w:pPr>
            <w:r w:rsidRPr="00101A53">
              <w:rPr>
                <w:rFonts w:ascii="Calibri" w:hAnsi="Calibri"/>
                <w:sz w:val="22"/>
                <w:szCs w:val="22"/>
              </w:rPr>
              <w:t>To lead by example and identify and promote best practice and to undertake any training as required by the post.</w:t>
            </w:r>
          </w:p>
          <w:p w14:paraId="5C00C48E" w14:textId="77777777" w:rsidR="00101A53" w:rsidRPr="00101A53" w:rsidRDefault="00101A53" w:rsidP="00101A53">
            <w:pPr>
              <w:rPr>
                <w:rFonts w:ascii="Calibri" w:hAnsi="Calibri"/>
                <w:sz w:val="22"/>
                <w:szCs w:val="22"/>
              </w:rPr>
            </w:pPr>
          </w:p>
          <w:p w14:paraId="24816F81" w14:textId="77777777" w:rsidR="00101A53" w:rsidRPr="00101A53" w:rsidRDefault="00101A53" w:rsidP="00101A53">
            <w:pPr>
              <w:rPr>
                <w:rFonts w:ascii="Calibri" w:hAnsi="Calibri"/>
                <w:sz w:val="22"/>
                <w:szCs w:val="22"/>
              </w:rPr>
            </w:pPr>
            <w:r w:rsidRPr="00101A53">
              <w:rPr>
                <w:rFonts w:ascii="Calibri" w:hAnsi="Calibri"/>
                <w:sz w:val="22"/>
                <w:szCs w:val="22"/>
              </w:rPr>
              <w:t>To drive vehicles as appropriate, subject to complying with the conditions of the University's motor insurance policy.</w:t>
            </w:r>
          </w:p>
          <w:p w14:paraId="149F5B44" w14:textId="77777777" w:rsidR="00101A53" w:rsidRPr="00101A53" w:rsidRDefault="00101A53" w:rsidP="00101A53">
            <w:pPr>
              <w:rPr>
                <w:rFonts w:ascii="Calibri" w:hAnsi="Calibri"/>
                <w:sz w:val="22"/>
                <w:szCs w:val="22"/>
              </w:rPr>
            </w:pPr>
          </w:p>
          <w:p w14:paraId="407D0A68" w14:textId="77777777" w:rsidR="00101A53" w:rsidRPr="00101A53" w:rsidRDefault="00101A53" w:rsidP="00101A53">
            <w:pPr>
              <w:rPr>
                <w:rFonts w:ascii="Calibri" w:hAnsi="Calibri"/>
                <w:sz w:val="22"/>
                <w:szCs w:val="22"/>
              </w:rPr>
            </w:pPr>
            <w:r w:rsidRPr="00101A53">
              <w:rPr>
                <w:rFonts w:ascii="Calibri" w:hAnsi="Calibri"/>
                <w:sz w:val="22"/>
                <w:szCs w:val="22"/>
              </w:rPr>
              <w:t>To be a proactive, positive, willing and flexible member of the team supporting Warwick Arts Centre meet its objectives and vision.</w:t>
            </w:r>
          </w:p>
          <w:p w14:paraId="1805154B" w14:textId="77777777" w:rsidR="00101A53" w:rsidRPr="00101A53" w:rsidRDefault="00101A53" w:rsidP="00101A53">
            <w:pPr>
              <w:rPr>
                <w:rFonts w:ascii="Calibri" w:hAnsi="Calibri"/>
                <w:sz w:val="22"/>
                <w:szCs w:val="22"/>
              </w:rPr>
            </w:pPr>
          </w:p>
          <w:p w14:paraId="160EAC19" w14:textId="77777777" w:rsidR="00101A53" w:rsidRPr="00101A53" w:rsidRDefault="00101A53" w:rsidP="00101A53">
            <w:pPr>
              <w:rPr>
                <w:rFonts w:ascii="Calibri" w:hAnsi="Calibri"/>
                <w:sz w:val="22"/>
                <w:szCs w:val="22"/>
              </w:rPr>
            </w:pPr>
            <w:r w:rsidRPr="00101A53">
              <w:rPr>
                <w:rFonts w:ascii="Calibri" w:hAnsi="Calibri"/>
                <w:sz w:val="22"/>
                <w:szCs w:val="22"/>
              </w:rPr>
              <w:t>To understand, adhere to and promote University of Warwick and Warwick Arts Centre policies and procedures.</w:t>
            </w:r>
          </w:p>
          <w:p w14:paraId="4BED0A5B" w14:textId="77777777" w:rsidR="00101A53" w:rsidRPr="00101A53" w:rsidRDefault="00101A53" w:rsidP="00101A53">
            <w:pPr>
              <w:rPr>
                <w:rFonts w:ascii="Calibri" w:hAnsi="Calibri"/>
                <w:sz w:val="22"/>
                <w:szCs w:val="22"/>
              </w:rPr>
            </w:pPr>
          </w:p>
          <w:p w14:paraId="4B04E6F1" w14:textId="5FB325A4" w:rsidR="009F75AE" w:rsidRDefault="00101A53" w:rsidP="00101A53">
            <w:pPr>
              <w:rPr>
                <w:rFonts w:ascii="Calibri" w:hAnsi="Calibri"/>
                <w:sz w:val="22"/>
                <w:szCs w:val="22"/>
              </w:rPr>
            </w:pPr>
            <w:r w:rsidRPr="00101A53">
              <w:rPr>
                <w:rFonts w:ascii="Calibri" w:hAnsi="Calibri"/>
                <w:sz w:val="22"/>
                <w:szCs w:val="22"/>
              </w:rPr>
              <w:t xml:space="preserve">To work as required unsociable hours </w:t>
            </w:r>
            <w:proofErr w:type="gramStart"/>
            <w:r w:rsidRPr="00101A53">
              <w:rPr>
                <w:rFonts w:ascii="Calibri" w:hAnsi="Calibri"/>
                <w:sz w:val="22"/>
                <w:szCs w:val="22"/>
              </w:rPr>
              <w:t>including overnight,</w:t>
            </w:r>
            <w:proofErr w:type="gramEnd"/>
            <w:r w:rsidRPr="00101A53">
              <w:rPr>
                <w:rFonts w:ascii="Calibri" w:hAnsi="Calibri"/>
                <w:sz w:val="22"/>
                <w:szCs w:val="22"/>
              </w:rPr>
              <w:t xml:space="preserve"> weekends, customary and statutory days.</w:t>
            </w:r>
          </w:p>
          <w:p w14:paraId="5D9271E1" w14:textId="77777777" w:rsidR="009F75AE" w:rsidRDefault="009F75AE" w:rsidP="003B02E6">
            <w:pPr>
              <w:rPr>
                <w:rFonts w:ascii="Calibri" w:hAnsi="Calibri"/>
                <w:sz w:val="22"/>
                <w:szCs w:val="22"/>
              </w:rPr>
            </w:pPr>
          </w:p>
          <w:p w14:paraId="7F68D19B" w14:textId="3F5A8599" w:rsidR="009F75AE" w:rsidRDefault="00101A53" w:rsidP="00101A53">
            <w:pPr>
              <w:rPr>
                <w:rFonts w:ascii="Calibri" w:hAnsi="Calibri" w:cs="Arial"/>
                <w:sz w:val="22"/>
                <w:szCs w:val="22"/>
              </w:rPr>
            </w:pPr>
            <w:r w:rsidRPr="00101A53">
              <w:rPr>
                <w:rFonts w:ascii="Calibri" w:hAnsi="Calibri"/>
                <w:sz w:val="22"/>
                <w:szCs w:val="22"/>
              </w:rPr>
              <w:t>Any other duties commensurate with the grade of the post.</w:t>
            </w:r>
          </w:p>
        </w:tc>
      </w:tr>
    </w:tbl>
    <w:p w14:paraId="37278A3A" w14:textId="02EEA6B2" w:rsidR="009F75AE" w:rsidRDefault="009F75AE">
      <w:r>
        <w:lastRenderedPageBreak/>
        <w:br w:type="page"/>
      </w:r>
    </w:p>
    <w:p w14:paraId="187DA30E" w14:textId="77777777" w:rsidR="009F75AE" w:rsidRDefault="009F75AE"/>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66"/>
        <w:gridCol w:w="1535"/>
      </w:tblGrid>
      <w:tr w:rsidR="00FC3ACD" w:rsidRPr="005353AA" w14:paraId="368FE411" w14:textId="77777777" w:rsidTr="006F59D6">
        <w:trPr>
          <w:trHeight w:val="425"/>
          <w:jc w:val="center"/>
        </w:trPr>
        <w:tc>
          <w:tcPr>
            <w:tcW w:w="10461" w:type="dxa"/>
            <w:gridSpan w:val="3"/>
            <w:shd w:val="clear" w:color="auto" w:fill="F2F2F2"/>
          </w:tcPr>
          <w:p w14:paraId="34B204FD" w14:textId="77777777" w:rsidR="00FC3ACD" w:rsidRDefault="00FC3ACD" w:rsidP="003B02E6">
            <w:pPr>
              <w:ind w:right="26"/>
              <w:jc w:val="center"/>
              <w:rPr>
                <w:rFonts w:asciiTheme="minorHAnsi" w:eastAsia="MS Gothic" w:hAnsiTheme="minorHAnsi" w:cs="Arial"/>
                <w:b/>
                <w:sz w:val="22"/>
                <w:szCs w:val="22"/>
              </w:rPr>
            </w:pPr>
            <w:r w:rsidRPr="00FC3ACD">
              <w:rPr>
                <w:rFonts w:asciiTheme="minorHAnsi" w:eastAsia="MS Gothic" w:hAnsiTheme="minorHAnsi" w:cs="Arial"/>
                <w:b/>
                <w:sz w:val="22"/>
                <w:szCs w:val="22"/>
              </w:rPr>
              <w:t>Person Specification</w:t>
            </w:r>
          </w:p>
          <w:p w14:paraId="2C763C3F" w14:textId="2623E1EC" w:rsidR="009679DD" w:rsidRDefault="005D541E" w:rsidP="003B02E6">
            <w:pPr>
              <w:ind w:right="26"/>
              <w:rPr>
                <w:rFonts w:ascii="Calibri" w:hAnsi="Calibri" w:cs="Arial"/>
                <w:i/>
                <w:sz w:val="18"/>
                <w:szCs w:val="18"/>
              </w:rPr>
            </w:pPr>
            <w:r w:rsidRPr="005D541E">
              <w:rPr>
                <w:rFonts w:ascii="Calibri" w:hAnsi="Calibri" w:cs="Arial"/>
                <w:i/>
                <w:sz w:val="18"/>
                <w:szCs w:val="18"/>
              </w:rPr>
              <w:t xml:space="preserve">The Person Specification focuses on the </w:t>
            </w:r>
            <w:r>
              <w:rPr>
                <w:rFonts w:ascii="Calibri" w:hAnsi="Calibri" w:cs="Arial"/>
                <w:i/>
                <w:sz w:val="18"/>
                <w:szCs w:val="18"/>
              </w:rPr>
              <w:t xml:space="preserve">essential and desirable </w:t>
            </w:r>
            <w:r w:rsidRPr="005D541E">
              <w:rPr>
                <w:rFonts w:ascii="Calibri" w:hAnsi="Calibri" w:cs="Arial"/>
                <w:i/>
                <w:sz w:val="18"/>
                <w:szCs w:val="18"/>
              </w:rPr>
              <w:t>knowledge, skills, experience and qualifications required to undertake the role effectively.  This is measured by (a) Application Form, (b) Test/Exercise, (c) Interview, (d) Presentation.</w:t>
            </w:r>
            <w:r>
              <w:rPr>
                <w:rFonts w:ascii="Calibri" w:hAnsi="Calibri" w:cs="Arial"/>
                <w:i/>
                <w:sz w:val="18"/>
                <w:szCs w:val="18"/>
              </w:rPr>
              <w:t xml:space="preserve"> </w:t>
            </w:r>
          </w:p>
          <w:p w14:paraId="4EF20AA9" w14:textId="499EEB22" w:rsidR="005D541E" w:rsidRPr="005D541E" w:rsidRDefault="005D541E" w:rsidP="003B02E6">
            <w:pPr>
              <w:ind w:right="26"/>
              <w:jc w:val="center"/>
              <w:rPr>
                <w:rFonts w:ascii="Calibri" w:hAnsi="Calibri" w:cs="Arial"/>
                <w:i/>
                <w:sz w:val="18"/>
                <w:szCs w:val="18"/>
              </w:rPr>
            </w:pPr>
          </w:p>
        </w:tc>
      </w:tr>
      <w:tr w:rsidR="001604B1" w:rsidRPr="005353AA" w14:paraId="60478343" w14:textId="77777777" w:rsidTr="006F59D6">
        <w:trPr>
          <w:trHeight w:val="425"/>
          <w:jc w:val="center"/>
        </w:trPr>
        <w:tc>
          <w:tcPr>
            <w:tcW w:w="1560" w:type="dxa"/>
            <w:shd w:val="clear" w:color="auto" w:fill="F2F2F2" w:themeFill="background1" w:themeFillShade="F2"/>
          </w:tcPr>
          <w:p w14:paraId="492D1E84" w14:textId="77777777" w:rsidR="001604B1" w:rsidRPr="009770D7" w:rsidRDefault="001604B1" w:rsidP="003B02E6">
            <w:pPr>
              <w:jc w:val="center"/>
              <w:rPr>
                <w:rFonts w:ascii="Calibri" w:hAnsi="Calibri"/>
                <w:sz w:val="22"/>
                <w:szCs w:val="22"/>
              </w:rPr>
            </w:pPr>
            <w:r w:rsidRPr="009770D7">
              <w:rPr>
                <w:rFonts w:ascii="Calibri" w:hAnsi="Calibri"/>
                <w:sz w:val="22"/>
                <w:szCs w:val="22"/>
              </w:rPr>
              <w:t>Essential Criterion No.</w:t>
            </w:r>
          </w:p>
        </w:tc>
        <w:tc>
          <w:tcPr>
            <w:tcW w:w="7366" w:type="dxa"/>
            <w:shd w:val="clear" w:color="auto" w:fill="F2F2F2" w:themeFill="background1" w:themeFillShade="F2"/>
          </w:tcPr>
          <w:p w14:paraId="62F88C96" w14:textId="12B0DD3B" w:rsidR="001604B1" w:rsidRPr="009770D7" w:rsidRDefault="001604B1" w:rsidP="003B02E6">
            <w:pPr>
              <w:jc w:val="center"/>
              <w:rPr>
                <w:rFonts w:ascii="Calibri" w:hAnsi="Calibri" w:cs="Arial"/>
                <w:sz w:val="22"/>
                <w:szCs w:val="22"/>
              </w:rPr>
            </w:pPr>
            <w:r w:rsidRPr="009770D7">
              <w:rPr>
                <w:rFonts w:ascii="Calibri" w:hAnsi="Calibri" w:cs="Arial"/>
                <w:sz w:val="22"/>
                <w:szCs w:val="22"/>
              </w:rPr>
              <w:t xml:space="preserve">Essential Criterion Description </w:t>
            </w:r>
          </w:p>
        </w:tc>
        <w:tc>
          <w:tcPr>
            <w:tcW w:w="1535" w:type="dxa"/>
            <w:shd w:val="clear" w:color="auto" w:fill="F2F2F2" w:themeFill="background1" w:themeFillShade="F2"/>
          </w:tcPr>
          <w:p w14:paraId="74364023" w14:textId="77777777" w:rsidR="001604B1" w:rsidRPr="009770D7" w:rsidRDefault="001604B1" w:rsidP="003B02E6">
            <w:pPr>
              <w:jc w:val="center"/>
              <w:rPr>
                <w:rFonts w:ascii="Calibri" w:hAnsi="Calibri" w:cs="Arial"/>
                <w:i/>
                <w:sz w:val="22"/>
                <w:szCs w:val="22"/>
              </w:rPr>
            </w:pPr>
            <w:r w:rsidRPr="009770D7">
              <w:rPr>
                <w:rFonts w:ascii="Calibri" w:hAnsi="Calibri" w:cs="Arial"/>
                <w:sz w:val="22"/>
                <w:szCs w:val="22"/>
              </w:rPr>
              <w:t>Measured by</w:t>
            </w:r>
          </w:p>
        </w:tc>
      </w:tr>
      <w:tr w:rsidR="001604B1" w:rsidRPr="005353AA" w14:paraId="5D60953B" w14:textId="77777777" w:rsidTr="006F59D6">
        <w:trPr>
          <w:trHeight w:val="425"/>
          <w:jc w:val="center"/>
        </w:trPr>
        <w:tc>
          <w:tcPr>
            <w:tcW w:w="1560" w:type="dxa"/>
            <w:shd w:val="clear" w:color="auto" w:fill="FFFFFF" w:themeFill="background1"/>
          </w:tcPr>
          <w:p w14:paraId="3283879E" w14:textId="77777777" w:rsidR="001604B1" w:rsidRPr="005D541E" w:rsidRDefault="001604B1" w:rsidP="003B02E6">
            <w:pPr>
              <w:jc w:val="center"/>
              <w:rPr>
                <w:rFonts w:ascii="Calibri" w:hAnsi="Calibri"/>
                <w:sz w:val="20"/>
                <w:szCs w:val="20"/>
              </w:rPr>
            </w:pPr>
            <w:r>
              <w:rPr>
                <w:rFonts w:ascii="Calibri" w:hAnsi="Calibri"/>
                <w:sz w:val="20"/>
                <w:szCs w:val="20"/>
              </w:rPr>
              <w:t>E1</w:t>
            </w:r>
          </w:p>
        </w:tc>
        <w:tc>
          <w:tcPr>
            <w:tcW w:w="7366" w:type="dxa"/>
            <w:shd w:val="clear" w:color="auto" w:fill="FFFFFF" w:themeFill="background1"/>
          </w:tcPr>
          <w:p w14:paraId="7AF68FE9" w14:textId="25622D8E" w:rsidR="001604B1" w:rsidRPr="005D541E" w:rsidRDefault="00101A53" w:rsidP="00C5361C">
            <w:pPr>
              <w:rPr>
                <w:rFonts w:ascii="Calibri" w:hAnsi="Calibri" w:cs="Arial"/>
                <w:sz w:val="20"/>
                <w:szCs w:val="20"/>
              </w:rPr>
            </w:pPr>
            <w:r w:rsidRPr="00101A53">
              <w:rPr>
                <w:rFonts w:ascii="Calibri" w:hAnsi="Calibri" w:cs="Arial"/>
                <w:sz w:val="20"/>
                <w:szCs w:val="20"/>
              </w:rPr>
              <w:t>GCSE A-C English, Maths, Science</w:t>
            </w:r>
          </w:p>
        </w:tc>
        <w:sdt>
          <w:sdtPr>
            <w:rPr>
              <w:rStyle w:val="Style1"/>
              <w:rFonts w:cstheme="minorHAnsi"/>
              <w:color w:val="000000" w:themeColor="text1"/>
              <w:szCs w:val="20"/>
            </w:rPr>
            <w:id w:val="-1215895434"/>
            <w:lock w:val="sdtLocked"/>
            <w:placeholder>
              <w:docPart w:val="DefaultPlaceholder_-1854013438"/>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5FFBE3D7" w14:textId="447E2156" w:rsidR="001604B1" w:rsidRPr="00C4589F" w:rsidRDefault="004130BB" w:rsidP="003B02E6">
                <w:pPr>
                  <w:jc w:val="center"/>
                  <w:rPr>
                    <w:rFonts w:asciiTheme="minorHAnsi" w:hAnsiTheme="minorHAnsi" w:cstheme="minorHAnsi"/>
                    <w:color w:val="000000" w:themeColor="text1"/>
                    <w:sz w:val="20"/>
                    <w:szCs w:val="20"/>
                  </w:rPr>
                </w:pPr>
                <w:r>
                  <w:rPr>
                    <w:rStyle w:val="Style1"/>
                    <w:rFonts w:cstheme="minorHAnsi"/>
                    <w:color w:val="000000" w:themeColor="text1"/>
                    <w:szCs w:val="20"/>
                  </w:rPr>
                  <w:t>A</w:t>
                </w:r>
              </w:p>
            </w:tc>
          </w:sdtContent>
        </w:sdt>
      </w:tr>
      <w:tr w:rsidR="006F59D6" w:rsidRPr="005353AA" w14:paraId="398772C9" w14:textId="77777777" w:rsidTr="006F59D6">
        <w:trPr>
          <w:trHeight w:val="425"/>
          <w:jc w:val="center"/>
        </w:trPr>
        <w:tc>
          <w:tcPr>
            <w:tcW w:w="1560" w:type="dxa"/>
            <w:shd w:val="clear" w:color="auto" w:fill="FFFFFF" w:themeFill="background1"/>
          </w:tcPr>
          <w:p w14:paraId="5D49E860" w14:textId="77777777" w:rsidR="006F59D6" w:rsidRPr="005D541E" w:rsidRDefault="006F59D6" w:rsidP="006F59D6">
            <w:pPr>
              <w:jc w:val="center"/>
              <w:rPr>
                <w:rFonts w:ascii="Calibri" w:hAnsi="Calibri"/>
                <w:sz w:val="20"/>
                <w:szCs w:val="20"/>
              </w:rPr>
            </w:pPr>
            <w:r>
              <w:rPr>
                <w:rFonts w:ascii="Calibri" w:hAnsi="Calibri"/>
                <w:sz w:val="20"/>
                <w:szCs w:val="20"/>
              </w:rPr>
              <w:t>E2</w:t>
            </w:r>
          </w:p>
        </w:tc>
        <w:tc>
          <w:tcPr>
            <w:tcW w:w="7366" w:type="dxa"/>
            <w:shd w:val="clear" w:color="auto" w:fill="FFFFFF" w:themeFill="background1"/>
          </w:tcPr>
          <w:p w14:paraId="776492F3" w14:textId="5120F390" w:rsidR="006F59D6" w:rsidRPr="005D541E" w:rsidRDefault="00101A53" w:rsidP="00C5361C">
            <w:pPr>
              <w:rPr>
                <w:rFonts w:ascii="Calibri" w:hAnsi="Calibri" w:cs="Arial"/>
                <w:sz w:val="20"/>
                <w:szCs w:val="20"/>
              </w:rPr>
            </w:pPr>
            <w:r w:rsidRPr="00101A53">
              <w:rPr>
                <w:rFonts w:ascii="Calibri" w:hAnsi="Calibri" w:cs="Arial"/>
                <w:sz w:val="20"/>
                <w:szCs w:val="20"/>
              </w:rPr>
              <w:t>Previous professional experience in technical theatre with good experience of rigging / installing / operating lighting systems including control systems with both generic and intelligent fixtures, experience of DMX networks, Working with three phase electrical supply</w:t>
            </w:r>
          </w:p>
        </w:tc>
        <w:sdt>
          <w:sdtPr>
            <w:rPr>
              <w:rStyle w:val="Style1"/>
              <w:rFonts w:cstheme="minorHAnsi"/>
              <w:color w:val="000000" w:themeColor="text1"/>
              <w:szCs w:val="20"/>
            </w:rPr>
            <w:id w:val="1961068811"/>
            <w:placeholder>
              <w:docPart w:val="B3ED16C84A6A44C6B60F8ADD16E52504"/>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68665994" w14:textId="4464C9BF"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A,B &amp; C</w:t>
                </w:r>
              </w:p>
            </w:tc>
          </w:sdtContent>
        </w:sdt>
      </w:tr>
      <w:tr w:rsidR="006F59D6" w:rsidRPr="005353AA" w14:paraId="20F24B77" w14:textId="77777777" w:rsidTr="006F59D6">
        <w:trPr>
          <w:trHeight w:val="425"/>
          <w:jc w:val="center"/>
        </w:trPr>
        <w:tc>
          <w:tcPr>
            <w:tcW w:w="1560" w:type="dxa"/>
            <w:shd w:val="clear" w:color="auto" w:fill="FFFFFF" w:themeFill="background1"/>
          </w:tcPr>
          <w:p w14:paraId="1C4B51B4" w14:textId="77777777" w:rsidR="006F59D6" w:rsidRPr="005D541E" w:rsidRDefault="006F59D6" w:rsidP="006F59D6">
            <w:pPr>
              <w:jc w:val="center"/>
              <w:rPr>
                <w:rFonts w:ascii="Calibri" w:hAnsi="Calibri"/>
                <w:sz w:val="20"/>
                <w:szCs w:val="20"/>
              </w:rPr>
            </w:pPr>
            <w:r>
              <w:rPr>
                <w:rFonts w:ascii="Calibri" w:hAnsi="Calibri"/>
                <w:sz w:val="20"/>
                <w:szCs w:val="20"/>
              </w:rPr>
              <w:t>E3</w:t>
            </w:r>
          </w:p>
        </w:tc>
        <w:tc>
          <w:tcPr>
            <w:tcW w:w="7366" w:type="dxa"/>
            <w:shd w:val="clear" w:color="auto" w:fill="FFFFFF" w:themeFill="background1"/>
          </w:tcPr>
          <w:p w14:paraId="108A2136" w14:textId="32454462" w:rsidR="006F59D6" w:rsidRPr="005D541E" w:rsidRDefault="00101A53" w:rsidP="00C5361C">
            <w:pPr>
              <w:rPr>
                <w:rFonts w:ascii="Calibri" w:hAnsi="Calibri" w:cs="Arial"/>
                <w:sz w:val="20"/>
                <w:szCs w:val="20"/>
              </w:rPr>
            </w:pPr>
            <w:r w:rsidRPr="00101A53">
              <w:rPr>
                <w:rFonts w:ascii="Calibri" w:hAnsi="Calibri" w:cs="Arial"/>
                <w:sz w:val="20"/>
                <w:szCs w:val="20"/>
              </w:rPr>
              <w:t>Previous professional experience in technical theatre with good experience of rigging / installing / operating audio systems including replay and live mixing using both analogue and digital systems.</w:t>
            </w:r>
          </w:p>
        </w:tc>
        <w:sdt>
          <w:sdtPr>
            <w:rPr>
              <w:rStyle w:val="Style1"/>
              <w:rFonts w:cstheme="minorHAnsi"/>
              <w:color w:val="000000" w:themeColor="text1"/>
              <w:szCs w:val="20"/>
            </w:rPr>
            <w:id w:val="-1927330189"/>
            <w:placeholder>
              <w:docPart w:val="4BBD57007F264B9CB47F5B6A4D174F7C"/>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1E28DEA6" w14:textId="587FE196"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A,B &amp; C</w:t>
                </w:r>
              </w:p>
            </w:tc>
          </w:sdtContent>
        </w:sdt>
      </w:tr>
      <w:tr w:rsidR="006F59D6" w:rsidRPr="005353AA" w14:paraId="749B7E0F" w14:textId="77777777" w:rsidTr="006F59D6">
        <w:trPr>
          <w:trHeight w:val="425"/>
          <w:jc w:val="center"/>
        </w:trPr>
        <w:tc>
          <w:tcPr>
            <w:tcW w:w="1560" w:type="dxa"/>
            <w:shd w:val="clear" w:color="auto" w:fill="FFFFFF" w:themeFill="background1"/>
          </w:tcPr>
          <w:p w14:paraId="0A45E0D0" w14:textId="77777777" w:rsidR="006F59D6" w:rsidRPr="005D541E" w:rsidRDefault="006F59D6" w:rsidP="006F59D6">
            <w:pPr>
              <w:jc w:val="center"/>
              <w:rPr>
                <w:rFonts w:ascii="Calibri" w:hAnsi="Calibri"/>
                <w:sz w:val="20"/>
                <w:szCs w:val="20"/>
              </w:rPr>
            </w:pPr>
            <w:r>
              <w:rPr>
                <w:rFonts w:ascii="Calibri" w:hAnsi="Calibri"/>
                <w:sz w:val="20"/>
                <w:szCs w:val="20"/>
              </w:rPr>
              <w:t>E4</w:t>
            </w:r>
          </w:p>
        </w:tc>
        <w:tc>
          <w:tcPr>
            <w:tcW w:w="7366" w:type="dxa"/>
            <w:shd w:val="clear" w:color="auto" w:fill="FFFFFF" w:themeFill="background1"/>
          </w:tcPr>
          <w:p w14:paraId="35CE311A" w14:textId="5B9847E8" w:rsidR="006F59D6" w:rsidRPr="005D541E" w:rsidRDefault="00101A53" w:rsidP="00C5361C">
            <w:pPr>
              <w:rPr>
                <w:rFonts w:ascii="Calibri" w:hAnsi="Calibri" w:cs="Arial"/>
                <w:sz w:val="20"/>
                <w:szCs w:val="20"/>
              </w:rPr>
            </w:pPr>
            <w:r w:rsidRPr="00101A53">
              <w:rPr>
                <w:rFonts w:ascii="Calibri" w:hAnsi="Calibri" w:cs="Arial"/>
                <w:sz w:val="20"/>
                <w:szCs w:val="20"/>
              </w:rPr>
              <w:t>Experience of AV services and Digital Cine Projection</w:t>
            </w:r>
          </w:p>
        </w:tc>
        <w:sdt>
          <w:sdtPr>
            <w:rPr>
              <w:rStyle w:val="Style1"/>
              <w:rFonts w:cstheme="minorHAnsi"/>
              <w:color w:val="000000" w:themeColor="text1"/>
              <w:szCs w:val="20"/>
            </w:rPr>
            <w:id w:val="-1770544693"/>
            <w:placeholder>
              <w:docPart w:val="C73EEAE988A54CA4B912444DE1D3F51F"/>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423E8C5C" w14:textId="32B4B37A"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6F59D6" w:rsidRPr="005353AA" w14:paraId="4628C94F" w14:textId="77777777" w:rsidTr="006F59D6">
        <w:trPr>
          <w:trHeight w:val="425"/>
          <w:jc w:val="center"/>
        </w:trPr>
        <w:tc>
          <w:tcPr>
            <w:tcW w:w="1560" w:type="dxa"/>
            <w:shd w:val="clear" w:color="auto" w:fill="FFFFFF" w:themeFill="background1"/>
          </w:tcPr>
          <w:p w14:paraId="05846C03" w14:textId="7BF2452C" w:rsidR="006F59D6" w:rsidRPr="005D541E" w:rsidRDefault="006F59D6" w:rsidP="006F59D6">
            <w:pPr>
              <w:jc w:val="center"/>
              <w:rPr>
                <w:rFonts w:ascii="Calibri" w:hAnsi="Calibri"/>
                <w:sz w:val="20"/>
                <w:szCs w:val="20"/>
              </w:rPr>
            </w:pPr>
            <w:r>
              <w:rPr>
                <w:rFonts w:ascii="Calibri" w:hAnsi="Calibri"/>
                <w:sz w:val="20"/>
                <w:szCs w:val="20"/>
              </w:rPr>
              <w:t>E</w:t>
            </w:r>
            <w:r w:rsidR="004130BB">
              <w:rPr>
                <w:rFonts w:ascii="Calibri" w:hAnsi="Calibri"/>
                <w:sz w:val="20"/>
                <w:szCs w:val="20"/>
              </w:rPr>
              <w:t>5</w:t>
            </w:r>
          </w:p>
        </w:tc>
        <w:tc>
          <w:tcPr>
            <w:tcW w:w="7366" w:type="dxa"/>
            <w:shd w:val="clear" w:color="auto" w:fill="FFFFFF" w:themeFill="background1"/>
          </w:tcPr>
          <w:p w14:paraId="443071ED" w14:textId="7FDA019F" w:rsidR="006F59D6" w:rsidRPr="005D541E" w:rsidRDefault="004130BB" w:rsidP="00101A53">
            <w:pPr>
              <w:rPr>
                <w:rFonts w:ascii="Calibri" w:hAnsi="Calibri" w:cs="Arial"/>
                <w:sz w:val="20"/>
                <w:szCs w:val="20"/>
              </w:rPr>
            </w:pPr>
            <w:r>
              <w:rPr>
                <w:rFonts w:ascii="Calibri" w:hAnsi="Calibri" w:cs="Arial"/>
                <w:sz w:val="20"/>
                <w:szCs w:val="20"/>
              </w:rPr>
              <w:t>A</w:t>
            </w:r>
            <w:r w:rsidR="00101A53" w:rsidRPr="00101A53">
              <w:rPr>
                <w:rFonts w:ascii="Calibri" w:hAnsi="Calibri" w:cs="Arial"/>
                <w:sz w:val="20"/>
                <w:szCs w:val="20"/>
              </w:rPr>
              <w:t>bility to fit up, operate and fault find sound and lighting equipment.  Excellent knowledge of lighting, audio, stage management and/or technical services.</w:t>
            </w:r>
          </w:p>
        </w:tc>
        <w:sdt>
          <w:sdtPr>
            <w:rPr>
              <w:rStyle w:val="Style1"/>
              <w:rFonts w:cstheme="minorHAnsi"/>
              <w:color w:val="000000" w:themeColor="text1"/>
              <w:szCs w:val="20"/>
            </w:rPr>
            <w:id w:val="-220990584"/>
            <w:placeholder>
              <w:docPart w:val="6AE37885F06445C3BCBB7E3C74ECEE71"/>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118F6BD7" w14:textId="0314222C"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6F59D6" w:rsidRPr="005353AA" w14:paraId="75955811" w14:textId="77777777" w:rsidTr="006F59D6">
        <w:trPr>
          <w:trHeight w:val="425"/>
          <w:jc w:val="center"/>
        </w:trPr>
        <w:tc>
          <w:tcPr>
            <w:tcW w:w="1560" w:type="dxa"/>
            <w:shd w:val="clear" w:color="auto" w:fill="FFFFFF" w:themeFill="background1"/>
          </w:tcPr>
          <w:p w14:paraId="25BFAA00" w14:textId="007304A4" w:rsidR="006F59D6" w:rsidRPr="005D541E" w:rsidRDefault="006F59D6" w:rsidP="006F59D6">
            <w:pPr>
              <w:jc w:val="center"/>
              <w:rPr>
                <w:rFonts w:ascii="Calibri" w:hAnsi="Calibri"/>
                <w:sz w:val="20"/>
                <w:szCs w:val="20"/>
              </w:rPr>
            </w:pPr>
            <w:r>
              <w:rPr>
                <w:rFonts w:ascii="Calibri" w:hAnsi="Calibri"/>
                <w:sz w:val="20"/>
                <w:szCs w:val="20"/>
              </w:rPr>
              <w:t>E</w:t>
            </w:r>
            <w:r w:rsidR="004130BB">
              <w:rPr>
                <w:rFonts w:ascii="Calibri" w:hAnsi="Calibri"/>
                <w:sz w:val="20"/>
                <w:szCs w:val="20"/>
              </w:rPr>
              <w:t>6</w:t>
            </w:r>
          </w:p>
        </w:tc>
        <w:tc>
          <w:tcPr>
            <w:tcW w:w="7366" w:type="dxa"/>
            <w:shd w:val="clear" w:color="auto" w:fill="FFFFFF" w:themeFill="background1"/>
          </w:tcPr>
          <w:p w14:paraId="44E994B9" w14:textId="0651C895" w:rsidR="006F59D6" w:rsidRPr="005D541E" w:rsidRDefault="00101A53" w:rsidP="00C5361C">
            <w:pPr>
              <w:rPr>
                <w:rFonts w:ascii="Calibri" w:hAnsi="Calibri" w:cs="Arial"/>
                <w:sz w:val="20"/>
                <w:szCs w:val="20"/>
              </w:rPr>
            </w:pPr>
            <w:r w:rsidRPr="00101A53">
              <w:rPr>
                <w:rFonts w:ascii="Calibri" w:hAnsi="Calibri" w:cs="Arial"/>
                <w:sz w:val="20"/>
                <w:szCs w:val="20"/>
              </w:rPr>
              <w:t>An awareness of Health and Safety incl</w:t>
            </w:r>
            <w:r w:rsidR="004130BB">
              <w:rPr>
                <w:rFonts w:ascii="Calibri" w:hAnsi="Calibri" w:cs="Arial"/>
                <w:sz w:val="20"/>
                <w:szCs w:val="20"/>
              </w:rPr>
              <w:t>.</w:t>
            </w:r>
            <w:r w:rsidRPr="00101A53">
              <w:rPr>
                <w:rFonts w:ascii="Calibri" w:hAnsi="Calibri" w:cs="Arial"/>
                <w:sz w:val="20"/>
                <w:szCs w:val="20"/>
              </w:rPr>
              <w:t xml:space="preserve"> LOLER or PUWER, COSHH, Noise at work.</w:t>
            </w:r>
          </w:p>
        </w:tc>
        <w:sdt>
          <w:sdtPr>
            <w:rPr>
              <w:rStyle w:val="Style1"/>
              <w:rFonts w:cstheme="minorHAnsi"/>
              <w:color w:val="000000" w:themeColor="text1"/>
              <w:szCs w:val="20"/>
            </w:rPr>
            <w:id w:val="1204756300"/>
            <w:placeholder>
              <w:docPart w:val="59D9E32470E2433E9DBFA48E4DAF5B2C"/>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4FFB4510" w14:textId="75E8FD7E"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6F59D6" w:rsidRPr="005353AA" w14:paraId="418AEB68" w14:textId="77777777" w:rsidTr="006F59D6">
        <w:trPr>
          <w:trHeight w:val="425"/>
          <w:jc w:val="center"/>
        </w:trPr>
        <w:tc>
          <w:tcPr>
            <w:tcW w:w="1560" w:type="dxa"/>
            <w:shd w:val="clear" w:color="auto" w:fill="FFFFFF" w:themeFill="background1"/>
          </w:tcPr>
          <w:p w14:paraId="7D607B88" w14:textId="3F4386D2" w:rsidR="006F59D6" w:rsidRPr="005D541E" w:rsidRDefault="006F59D6" w:rsidP="006F59D6">
            <w:pPr>
              <w:jc w:val="center"/>
              <w:rPr>
                <w:rFonts w:ascii="Calibri" w:hAnsi="Calibri"/>
                <w:sz w:val="20"/>
                <w:szCs w:val="20"/>
              </w:rPr>
            </w:pPr>
            <w:r>
              <w:rPr>
                <w:rFonts w:ascii="Calibri" w:hAnsi="Calibri"/>
                <w:sz w:val="20"/>
                <w:szCs w:val="20"/>
              </w:rPr>
              <w:t>E</w:t>
            </w:r>
            <w:r w:rsidR="004130BB">
              <w:rPr>
                <w:rFonts w:ascii="Calibri" w:hAnsi="Calibri"/>
                <w:sz w:val="20"/>
                <w:szCs w:val="20"/>
              </w:rPr>
              <w:t>7</w:t>
            </w:r>
          </w:p>
        </w:tc>
        <w:tc>
          <w:tcPr>
            <w:tcW w:w="7366" w:type="dxa"/>
            <w:shd w:val="clear" w:color="auto" w:fill="FFFFFF" w:themeFill="background1"/>
          </w:tcPr>
          <w:p w14:paraId="79701E3E" w14:textId="759D29EA" w:rsidR="006F59D6" w:rsidRPr="005D541E" w:rsidRDefault="004130BB" w:rsidP="00C5361C">
            <w:pPr>
              <w:rPr>
                <w:rFonts w:ascii="Calibri" w:hAnsi="Calibri" w:cs="Arial"/>
                <w:sz w:val="20"/>
                <w:szCs w:val="20"/>
              </w:rPr>
            </w:pPr>
            <w:r w:rsidRPr="004130BB">
              <w:rPr>
                <w:rFonts w:ascii="Calibri" w:hAnsi="Calibri" w:cs="Arial"/>
                <w:sz w:val="20"/>
                <w:szCs w:val="20"/>
              </w:rPr>
              <w:t>Excellent people management and customer skills.</w:t>
            </w:r>
          </w:p>
        </w:tc>
        <w:sdt>
          <w:sdtPr>
            <w:rPr>
              <w:rStyle w:val="Style1"/>
              <w:rFonts w:cstheme="minorHAnsi"/>
              <w:color w:val="000000" w:themeColor="text1"/>
              <w:szCs w:val="20"/>
            </w:rPr>
            <w:id w:val="93986766"/>
            <w:placeholder>
              <w:docPart w:val="1E467F7BB8E7468C9D2AA11DB9545356"/>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5D452AE1" w14:textId="38A32088"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6F59D6" w:rsidRPr="005353AA" w14:paraId="56171DDE" w14:textId="77777777" w:rsidTr="006F59D6">
        <w:trPr>
          <w:trHeight w:val="425"/>
          <w:jc w:val="center"/>
        </w:trPr>
        <w:tc>
          <w:tcPr>
            <w:tcW w:w="1560" w:type="dxa"/>
            <w:shd w:val="clear" w:color="auto" w:fill="FFFFFF" w:themeFill="background1"/>
          </w:tcPr>
          <w:p w14:paraId="0975BD51" w14:textId="0F12FA9C" w:rsidR="006F59D6" w:rsidRPr="005D541E" w:rsidRDefault="006F59D6" w:rsidP="006F59D6">
            <w:pPr>
              <w:jc w:val="center"/>
              <w:rPr>
                <w:rFonts w:ascii="Calibri" w:hAnsi="Calibri"/>
                <w:sz w:val="20"/>
                <w:szCs w:val="20"/>
              </w:rPr>
            </w:pPr>
            <w:r>
              <w:rPr>
                <w:rFonts w:ascii="Calibri" w:hAnsi="Calibri"/>
                <w:sz w:val="20"/>
                <w:szCs w:val="20"/>
              </w:rPr>
              <w:t>E</w:t>
            </w:r>
            <w:r w:rsidR="004130BB">
              <w:rPr>
                <w:rFonts w:ascii="Calibri" w:hAnsi="Calibri"/>
                <w:sz w:val="20"/>
                <w:szCs w:val="20"/>
              </w:rPr>
              <w:t>8</w:t>
            </w:r>
          </w:p>
        </w:tc>
        <w:tc>
          <w:tcPr>
            <w:tcW w:w="7366" w:type="dxa"/>
            <w:shd w:val="clear" w:color="auto" w:fill="FFFFFF" w:themeFill="background1"/>
          </w:tcPr>
          <w:p w14:paraId="04EC7950" w14:textId="065D4058" w:rsidR="006F59D6" w:rsidRPr="005D541E" w:rsidRDefault="004130BB" w:rsidP="00C5361C">
            <w:pPr>
              <w:rPr>
                <w:rFonts w:ascii="Calibri" w:hAnsi="Calibri" w:cs="Arial"/>
                <w:sz w:val="20"/>
                <w:szCs w:val="20"/>
              </w:rPr>
            </w:pPr>
            <w:r w:rsidRPr="004130BB">
              <w:rPr>
                <w:rFonts w:ascii="Calibri" w:hAnsi="Calibri" w:cs="Arial"/>
                <w:sz w:val="20"/>
                <w:szCs w:val="20"/>
              </w:rPr>
              <w:t>Ability to interpret and adapt plans.</w:t>
            </w:r>
          </w:p>
        </w:tc>
        <w:sdt>
          <w:sdtPr>
            <w:rPr>
              <w:rStyle w:val="Style1"/>
              <w:rFonts w:cstheme="minorHAnsi"/>
              <w:color w:val="000000" w:themeColor="text1"/>
              <w:szCs w:val="20"/>
            </w:rPr>
            <w:id w:val="-1710954277"/>
            <w:placeholder>
              <w:docPart w:val="B285740B631646EC800B62CE76F0CD04"/>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7EF69DF8" w14:textId="2D36FF32"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6F59D6" w:rsidRPr="005353AA" w14:paraId="0A04786B" w14:textId="77777777" w:rsidTr="006F59D6">
        <w:trPr>
          <w:trHeight w:val="425"/>
          <w:jc w:val="center"/>
        </w:trPr>
        <w:tc>
          <w:tcPr>
            <w:tcW w:w="1560" w:type="dxa"/>
            <w:shd w:val="clear" w:color="auto" w:fill="FFFFFF" w:themeFill="background1"/>
          </w:tcPr>
          <w:p w14:paraId="4FE1A158" w14:textId="1D149479" w:rsidR="006F59D6" w:rsidRPr="005D541E" w:rsidRDefault="006F59D6" w:rsidP="006F59D6">
            <w:pPr>
              <w:jc w:val="center"/>
              <w:rPr>
                <w:rFonts w:ascii="Calibri" w:hAnsi="Calibri"/>
                <w:sz w:val="20"/>
                <w:szCs w:val="20"/>
              </w:rPr>
            </w:pPr>
            <w:r>
              <w:rPr>
                <w:rFonts w:ascii="Calibri" w:hAnsi="Calibri"/>
                <w:sz w:val="20"/>
                <w:szCs w:val="20"/>
              </w:rPr>
              <w:t>E</w:t>
            </w:r>
            <w:r w:rsidR="004130BB">
              <w:rPr>
                <w:rFonts w:ascii="Calibri" w:hAnsi="Calibri"/>
                <w:sz w:val="20"/>
                <w:szCs w:val="20"/>
              </w:rPr>
              <w:t>9</w:t>
            </w:r>
          </w:p>
        </w:tc>
        <w:tc>
          <w:tcPr>
            <w:tcW w:w="7366" w:type="dxa"/>
            <w:shd w:val="clear" w:color="auto" w:fill="FFFFFF" w:themeFill="background1"/>
          </w:tcPr>
          <w:p w14:paraId="1DF782B0" w14:textId="3C681C88" w:rsidR="006F59D6" w:rsidRPr="005D541E" w:rsidRDefault="004130BB" w:rsidP="00C5361C">
            <w:pPr>
              <w:rPr>
                <w:rFonts w:ascii="Calibri" w:hAnsi="Calibri" w:cs="Arial"/>
                <w:sz w:val="20"/>
                <w:szCs w:val="20"/>
              </w:rPr>
            </w:pPr>
            <w:r w:rsidRPr="004130BB">
              <w:rPr>
                <w:rFonts w:ascii="Calibri" w:hAnsi="Calibri" w:cs="Arial"/>
                <w:sz w:val="20"/>
                <w:szCs w:val="20"/>
              </w:rPr>
              <w:t>Good IT skills incl</w:t>
            </w:r>
            <w:r>
              <w:rPr>
                <w:rFonts w:ascii="Calibri" w:hAnsi="Calibri" w:cs="Arial"/>
                <w:sz w:val="20"/>
                <w:szCs w:val="20"/>
              </w:rPr>
              <w:t>.</w:t>
            </w:r>
            <w:r w:rsidRPr="004130BB">
              <w:rPr>
                <w:rFonts w:ascii="Calibri" w:hAnsi="Calibri" w:cs="Arial"/>
                <w:sz w:val="20"/>
                <w:szCs w:val="20"/>
              </w:rPr>
              <w:t xml:space="preserve"> </w:t>
            </w:r>
            <w:proofErr w:type="spellStart"/>
            <w:r w:rsidRPr="004130BB">
              <w:rPr>
                <w:rFonts w:ascii="Calibri" w:hAnsi="Calibri" w:cs="Arial"/>
                <w:sz w:val="20"/>
                <w:szCs w:val="20"/>
              </w:rPr>
              <w:t>Autocad</w:t>
            </w:r>
            <w:proofErr w:type="spellEnd"/>
            <w:r w:rsidRPr="004130BB">
              <w:rPr>
                <w:rFonts w:ascii="Calibri" w:hAnsi="Calibri" w:cs="Arial"/>
                <w:sz w:val="20"/>
                <w:szCs w:val="20"/>
              </w:rPr>
              <w:t>.</w:t>
            </w:r>
          </w:p>
        </w:tc>
        <w:sdt>
          <w:sdtPr>
            <w:rPr>
              <w:rStyle w:val="Style1"/>
              <w:rFonts w:cstheme="minorHAnsi"/>
              <w:color w:val="000000" w:themeColor="text1"/>
              <w:szCs w:val="20"/>
            </w:rPr>
            <w:id w:val="88979270"/>
            <w:placeholder>
              <w:docPart w:val="D30C3356BC2643BC84899BA50FD69BE8"/>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3B5D6BFC" w14:textId="506B389F"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6F59D6" w:rsidRPr="005353AA" w14:paraId="429D1A0A" w14:textId="77777777" w:rsidTr="006F59D6">
        <w:trPr>
          <w:trHeight w:val="425"/>
          <w:jc w:val="center"/>
        </w:trPr>
        <w:tc>
          <w:tcPr>
            <w:tcW w:w="1560" w:type="dxa"/>
            <w:shd w:val="clear" w:color="auto" w:fill="FFFFFF" w:themeFill="background1"/>
          </w:tcPr>
          <w:p w14:paraId="688C5A7D" w14:textId="7B976647" w:rsidR="006F59D6" w:rsidRPr="005D541E" w:rsidRDefault="006F59D6" w:rsidP="006F59D6">
            <w:pPr>
              <w:jc w:val="center"/>
              <w:rPr>
                <w:rFonts w:ascii="Calibri" w:hAnsi="Calibri"/>
                <w:sz w:val="20"/>
                <w:szCs w:val="20"/>
              </w:rPr>
            </w:pPr>
            <w:r>
              <w:rPr>
                <w:rFonts w:ascii="Calibri" w:hAnsi="Calibri"/>
                <w:sz w:val="20"/>
                <w:szCs w:val="20"/>
              </w:rPr>
              <w:t>E1</w:t>
            </w:r>
            <w:r w:rsidR="004130BB">
              <w:rPr>
                <w:rFonts w:ascii="Calibri" w:hAnsi="Calibri"/>
                <w:sz w:val="20"/>
                <w:szCs w:val="20"/>
              </w:rPr>
              <w:t>0</w:t>
            </w:r>
          </w:p>
        </w:tc>
        <w:tc>
          <w:tcPr>
            <w:tcW w:w="7366" w:type="dxa"/>
            <w:shd w:val="clear" w:color="auto" w:fill="FFFFFF" w:themeFill="background1"/>
          </w:tcPr>
          <w:p w14:paraId="6B786166" w14:textId="4E03C756" w:rsidR="006F59D6" w:rsidRPr="005D541E" w:rsidRDefault="004130BB" w:rsidP="00C5361C">
            <w:pPr>
              <w:rPr>
                <w:rFonts w:ascii="Calibri" w:hAnsi="Calibri" w:cs="Arial"/>
                <w:sz w:val="20"/>
                <w:szCs w:val="20"/>
              </w:rPr>
            </w:pPr>
            <w:r w:rsidRPr="004130BB">
              <w:rPr>
                <w:rFonts w:ascii="Calibri" w:hAnsi="Calibri" w:cs="Arial"/>
                <w:sz w:val="20"/>
                <w:szCs w:val="20"/>
              </w:rPr>
              <w:t>The ability to maintain a flexible and creative approach; artistic sensitivity.</w:t>
            </w:r>
          </w:p>
        </w:tc>
        <w:sdt>
          <w:sdtPr>
            <w:rPr>
              <w:rStyle w:val="Style1"/>
              <w:rFonts w:cstheme="minorHAnsi"/>
              <w:color w:val="000000" w:themeColor="text1"/>
              <w:szCs w:val="20"/>
            </w:rPr>
            <w:id w:val="1754159772"/>
            <w:placeholder>
              <w:docPart w:val="32C7049B39514873A17AB19CD2A2B122"/>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043D66CB" w14:textId="0FB43756"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6F59D6" w:rsidRPr="005353AA" w14:paraId="3AA0CAC5" w14:textId="77777777" w:rsidTr="006F59D6">
        <w:trPr>
          <w:trHeight w:val="425"/>
          <w:jc w:val="center"/>
        </w:trPr>
        <w:tc>
          <w:tcPr>
            <w:tcW w:w="1560" w:type="dxa"/>
            <w:shd w:val="clear" w:color="auto" w:fill="FFFFFF" w:themeFill="background1"/>
          </w:tcPr>
          <w:p w14:paraId="1FFCD67D" w14:textId="5D9E872D" w:rsidR="006F59D6" w:rsidRPr="005D541E" w:rsidRDefault="006F59D6" w:rsidP="006F59D6">
            <w:pPr>
              <w:jc w:val="center"/>
              <w:rPr>
                <w:rFonts w:ascii="Calibri" w:hAnsi="Calibri"/>
                <w:sz w:val="20"/>
                <w:szCs w:val="20"/>
              </w:rPr>
            </w:pPr>
            <w:r>
              <w:rPr>
                <w:rFonts w:ascii="Calibri" w:hAnsi="Calibri"/>
                <w:sz w:val="20"/>
                <w:szCs w:val="20"/>
              </w:rPr>
              <w:t>E1</w:t>
            </w:r>
            <w:r w:rsidR="004130BB">
              <w:rPr>
                <w:rFonts w:ascii="Calibri" w:hAnsi="Calibri"/>
                <w:sz w:val="20"/>
                <w:szCs w:val="20"/>
              </w:rPr>
              <w:t>1</w:t>
            </w:r>
          </w:p>
        </w:tc>
        <w:tc>
          <w:tcPr>
            <w:tcW w:w="7366" w:type="dxa"/>
            <w:shd w:val="clear" w:color="auto" w:fill="FFFFFF" w:themeFill="background1"/>
          </w:tcPr>
          <w:p w14:paraId="41BD3F9E" w14:textId="6CF1CDFC" w:rsidR="006F59D6" w:rsidRPr="005D541E" w:rsidRDefault="004130BB" w:rsidP="00C5361C">
            <w:pPr>
              <w:rPr>
                <w:rFonts w:ascii="Calibri" w:hAnsi="Calibri" w:cs="Arial"/>
                <w:sz w:val="20"/>
                <w:szCs w:val="20"/>
              </w:rPr>
            </w:pPr>
            <w:r w:rsidRPr="004130BB">
              <w:rPr>
                <w:rFonts w:ascii="Calibri" w:hAnsi="Calibri" w:cs="Arial"/>
                <w:sz w:val="20"/>
                <w:szCs w:val="20"/>
              </w:rPr>
              <w:t>A proven ability to work on own initiative to solve problems in venues.</w:t>
            </w:r>
          </w:p>
        </w:tc>
        <w:sdt>
          <w:sdtPr>
            <w:rPr>
              <w:rStyle w:val="Style1"/>
              <w:rFonts w:cstheme="minorHAnsi"/>
              <w:color w:val="000000" w:themeColor="text1"/>
              <w:szCs w:val="20"/>
            </w:rPr>
            <w:id w:val="-2077349132"/>
            <w:placeholder>
              <w:docPart w:val="562794CA30874821910C987F35EF94E8"/>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143E71CF" w14:textId="280351D7"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6F59D6" w:rsidRPr="005353AA" w14:paraId="33F78107" w14:textId="77777777" w:rsidTr="006F59D6">
        <w:trPr>
          <w:trHeight w:val="425"/>
          <w:jc w:val="center"/>
        </w:trPr>
        <w:tc>
          <w:tcPr>
            <w:tcW w:w="1560" w:type="dxa"/>
            <w:shd w:val="clear" w:color="auto" w:fill="FFFFFF" w:themeFill="background1"/>
          </w:tcPr>
          <w:p w14:paraId="458FC6BA" w14:textId="1E4CB575" w:rsidR="006F59D6" w:rsidRPr="005D541E" w:rsidRDefault="006F59D6" w:rsidP="006F59D6">
            <w:pPr>
              <w:jc w:val="center"/>
              <w:rPr>
                <w:rFonts w:ascii="Calibri" w:hAnsi="Calibri"/>
                <w:sz w:val="20"/>
                <w:szCs w:val="20"/>
              </w:rPr>
            </w:pPr>
            <w:r>
              <w:rPr>
                <w:rFonts w:ascii="Calibri" w:hAnsi="Calibri"/>
                <w:sz w:val="20"/>
                <w:szCs w:val="20"/>
              </w:rPr>
              <w:t>E1</w:t>
            </w:r>
            <w:r w:rsidR="004130BB">
              <w:rPr>
                <w:rFonts w:ascii="Calibri" w:hAnsi="Calibri"/>
                <w:sz w:val="20"/>
                <w:szCs w:val="20"/>
              </w:rPr>
              <w:t>2</w:t>
            </w:r>
          </w:p>
        </w:tc>
        <w:tc>
          <w:tcPr>
            <w:tcW w:w="7366" w:type="dxa"/>
            <w:shd w:val="clear" w:color="auto" w:fill="FFFFFF" w:themeFill="background1"/>
          </w:tcPr>
          <w:p w14:paraId="37C79B46" w14:textId="3B48D235" w:rsidR="006F59D6" w:rsidRPr="005D541E" w:rsidRDefault="004130BB" w:rsidP="00C5361C">
            <w:pPr>
              <w:rPr>
                <w:rFonts w:ascii="Calibri" w:hAnsi="Calibri" w:cs="Arial"/>
                <w:sz w:val="20"/>
                <w:szCs w:val="20"/>
              </w:rPr>
            </w:pPr>
            <w:r w:rsidRPr="004130BB">
              <w:rPr>
                <w:rFonts w:ascii="Calibri" w:hAnsi="Calibri" w:cs="Arial"/>
                <w:sz w:val="20"/>
                <w:szCs w:val="20"/>
              </w:rPr>
              <w:t>The ability to work long, unsocial hours. Working at height, with low light, manual handling and trip hazards in a sometimes dirty, noisy environment &amp; night working.</w:t>
            </w:r>
          </w:p>
        </w:tc>
        <w:sdt>
          <w:sdtPr>
            <w:rPr>
              <w:rStyle w:val="Style1"/>
              <w:rFonts w:cstheme="minorHAnsi"/>
              <w:color w:val="000000" w:themeColor="text1"/>
              <w:szCs w:val="20"/>
            </w:rPr>
            <w:id w:val="1073090283"/>
            <w:placeholder>
              <w:docPart w:val="632B8F1D66CF49C3A430D345F068F8F6"/>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7F9C8DC3" w14:textId="7590E1C3"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bl>
    <w:p w14:paraId="74587FE2" w14:textId="6F2DFD8F" w:rsidR="009F75AE" w:rsidRDefault="009F75AE"/>
    <w:p w14:paraId="26358B4E" w14:textId="77777777" w:rsidR="009F75AE" w:rsidRDefault="009F75AE"/>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366"/>
        <w:gridCol w:w="1535"/>
      </w:tblGrid>
      <w:tr w:rsidR="000829C5" w:rsidRPr="005353AA" w14:paraId="455CA1FC" w14:textId="77777777" w:rsidTr="006F59D6">
        <w:trPr>
          <w:trHeight w:val="425"/>
          <w:jc w:val="center"/>
        </w:trPr>
        <w:tc>
          <w:tcPr>
            <w:tcW w:w="1560" w:type="dxa"/>
            <w:shd w:val="clear" w:color="auto" w:fill="F2F2F2" w:themeFill="background1" w:themeFillShade="F2"/>
          </w:tcPr>
          <w:p w14:paraId="06D800B0" w14:textId="77777777" w:rsidR="000829C5" w:rsidRDefault="000829C5" w:rsidP="003B02E6">
            <w:pPr>
              <w:jc w:val="center"/>
              <w:rPr>
                <w:rFonts w:ascii="Calibri" w:hAnsi="Calibri"/>
                <w:sz w:val="20"/>
                <w:szCs w:val="20"/>
              </w:rPr>
            </w:pPr>
            <w:r>
              <w:rPr>
                <w:rFonts w:ascii="Calibri" w:hAnsi="Calibri"/>
                <w:sz w:val="20"/>
                <w:szCs w:val="20"/>
              </w:rPr>
              <w:t>Desirable Criterion N</w:t>
            </w:r>
            <w:r w:rsidRPr="005D541E">
              <w:rPr>
                <w:rFonts w:ascii="Calibri" w:hAnsi="Calibri"/>
                <w:sz w:val="20"/>
                <w:szCs w:val="20"/>
              </w:rPr>
              <w:t>o.</w:t>
            </w:r>
          </w:p>
        </w:tc>
        <w:tc>
          <w:tcPr>
            <w:tcW w:w="7366" w:type="dxa"/>
            <w:shd w:val="clear" w:color="auto" w:fill="F2F2F2" w:themeFill="background1" w:themeFillShade="F2"/>
          </w:tcPr>
          <w:p w14:paraId="279F25FF" w14:textId="226C0759" w:rsidR="000829C5" w:rsidRDefault="000829C5" w:rsidP="003B02E6">
            <w:pPr>
              <w:jc w:val="center"/>
              <w:rPr>
                <w:rFonts w:ascii="Calibri" w:hAnsi="Calibri" w:cs="Arial"/>
                <w:sz w:val="20"/>
                <w:szCs w:val="20"/>
              </w:rPr>
            </w:pPr>
            <w:r>
              <w:rPr>
                <w:rFonts w:ascii="Calibri" w:hAnsi="Calibri" w:cs="Arial"/>
                <w:sz w:val="20"/>
                <w:szCs w:val="20"/>
              </w:rPr>
              <w:t>Desirable C</w:t>
            </w:r>
            <w:r w:rsidRPr="005D541E">
              <w:rPr>
                <w:rFonts w:ascii="Calibri" w:hAnsi="Calibri" w:cs="Arial"/>
                <w:sz w:val="20"/>
                <w:szCs w:val="20"/>
              </w:rPr>
              <w:t>riterion</w:t>
            </w:r>
            <w:r>
              <w:rPr>
                <w:rFonts w:ascii="Calibri" w:hAnsi="Calibri" w:cs="Arial"/>
                <w:sz w:val="20"/>
                <w:szCs w:val="20"/>
              </w:rPr>
              <w:t xml:space="preserve"> Description </w:t>
            </w:r>
          </w:p>
        </w:tc>
        <w:tc>
          <w:tcPr>
            <w:tcW w:w="1535" w:type="dxa"/>
            <w:shd w:val="clear" w:color="auto" w:fill="F2F2F2" w:themeFill="background1" w:themeFillShade="F2"/>
          </w:tcPr>
          <w:p w14:paraId="1F817B1C" w14:textId="77777777" w:rsidR="000829C5" w:rsidRPr="005D541E" w:rsidRDefault="000829C5" w:rsidP="003B02E6">
            <w:pPr>
              <w:jc w:val="center"/>
              <w:rPr>
                <w:rFonts w:ascii="Calibri" w:hAnsi="Calibri" w:cs="Arial"/>
                <w:sz w:val="20"/>
                <w:szCs w:val="20"/>
              </w:rPr>
            </w:pPr>
            <w:r w:rsidRPr="005D541E">
              <w:rPr>
                <w:rFonts w:ascii="Calibri" w:hAnsi="Calibri" w:cs="Arial"/>
                <w:i/>
                <w:sz w:val="18"/>
                <w:szCs w:val="18"/>
              </w:rPr>
              <w:t>Measured by</w:t>
            </w:r>
          </w:p>
        </w:tc>
      </w:tr>
      <w:tr w:rsidR="006F59D6" w:rsidRPr="005353AA" w14:paraId="144E340E" w14:textId="77777777" w:rsidTr="006F59D6">
        <w:trPr>
          <w:trHeight w:val="425"/>
          <w:jc w:val="center"/>
        </w:trPr>
        <w:tc>
          <w:tcPr>
            <w:tcW w:w="1560" w:type="dxa"/>
            <w:shd w:val="clear" w:color="auto" w:fill="FFFFFF" w:themeFill="background1"/>
          </w:tcPr>
          <w:p w14:paraId="0DBF1EF6" w14:textId="77777777" w:rsidR="006F59D6" w:rsidRDefault="006F59D6" w:rsidP="006F59D6">
            <w:pPr>
              <w:jc w:val="center"/>
              <w:rPr>
                <w:rFonts w:ascii="Calibri" w:hAnsi="Calibri"/>
                <w:sz w:val="20"/>
                <w:szCs w:val="20"/>
              </w:rPr>
            </w:pPr>
            <w:r>
              <w:rPr>
                <w:rFonts w:ascii="Calibri" w:hAnsi="Calibri"/>
                <w:sz w:val="20"/>
                <w:szCs w:val="20"/>
              </w:rPr>
              <w:t>D1</w:t>
            </w:r>
          </w:p>
        </w:tc>
        <w:tc>
          <w:tcPr>
            <w:tcW w:w="7366" w:type="dxa"/>
            <w:shd w:val="clear" w:color="auto" w:fill="FFFFFF" w:themeFill="background1"/>
          </w:tcPr>
          <w:p w14:paraId="781371BF" w14:textId="04AB6F5C" w:rsidR="006F59D6" w:rsidRPr="005D541E" w:rsidRDefault="00101A53" w:rsidP="00C5361C">
            <w:pPr>
              <w:rPr>
                <w:rFonts w:ascii="Calibri" w:hAnsi="Calibri" w:cs="Arial"/>
                <w:sz w:val="20"/>
                <w:szCs w:val="20"/>
              </w:rPr>
            </w:pPr>
            <w:r w:rsidRPr="00101A53">
              <w:rPr>
                <w:rFonts w:ascii="Calibri" w:hAnsi="Calibri" w:cs="Arial"/>
                <w:sz w:val="20"/>
                <w:szCs w:val="20"/>
              </w:rPr>
              <w:t>Experience of monitoring basic consumable equipment/electrical equipment and reordering as required</w:t>
            </w:r>
          </w:p>
        </w:tc>
        <w:sdt>
          <w:sdtPr>
            <w:rPr>
              <w:rStyle w:val="Style1"/>
              <w:rFonts w:cstheme="minorHAnsi"/>
              <w:color w:val="000000" w:themeColor="text1"/>
              <w:szCs w:val="20"/>
            </w:rPr>
            <w:id w:val="351928585"/>
            <w:placeholder>
              <w:docPart w:val="FC74E36B7CA6454E9BC8291AA0D42E04"/>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1CFF96F0" w14:textId="4190AA38"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r w:rsidR="004130BB" w:rsidRPr="005353AA" w14:paraId="3A6B7052" w14:textId="77777777" w:rsidTr="006F59D6">
        <w:trPr>
          <w:trHeight w:val="425"/>
          <w:jc w:val="center"/>
        </w:trPr>
        <w:tc>
          <w:tcPr>
            <w:tcW w:w="1560" w:type="dxa"/>
            <w:shd w:val="clear" w:color="auto" w:fill="FFFFFF" w:themeFill="background1"/>
          </w:tcPr>
          <w:p w14:paraId="646D4FF1" w14:textId="36B0485D" w:rsidR="004130BB" w:rsidRDefault="004130BB" w:rsidP="006F59D6">
            <w:pPr>
              <w:jc w:val="center"/>
              <w:rPr>
                <w:rFonts w:ascii="Calibri" w:hAnsi="Calibri"/>
                <w:sz w:val="20"/>
                <w:szCs w:val="20"/>
              </w:rPr>
            </w:pPr>
            <w:r>
              <w:rPr>
                <w:rFonts w:ascii="Calibri" w:hAnsi="Calibri"/>
                <w:sz w:val="20"/>
                <w:szCs w:val="20"/>
              </w:rPr>
              <w:t>D2</w:t>
            </w:r>
          </w:p>
        </w:tc>
        <w:tc>
          <w:tcPr>
            <w:tcW w:w="7366" w:type="dxa"/>
            <w:shd w:val="clear" w:color="auto" w:fill="FFFFFF" w:themeFill="background1"/>
          </w:tcPr>
          <w:p w14:paraId="50A0BA33" w14:textId="1AB71274" w:rsidR="004130BB" w:rsidRPr="00101A53" w:rsidRDefault="004130BB" w:rsidP="00C5361C">
            <w:pPr>
              <w:rPr>
                <w:rFonts w:ascii="Calibri" w:hAnsi="Calibri" w:cs="Arial"/>
                <w:sz w:val="20"/>
                <w:szCs w:val="20"/>
              </w:rPr>
            </w:pPr>
            <w:r w:rsidRPr="004130BB">
              <w:rPr>
                <w:rFonts w:ascii="Calibri" w:hAnsi="Calibri" w:cs="Arial"/>
                <w:sz w:val="20"/>
                <w:szCs w:val="20"/>
              </w:rPr>
              <w:t>Previous professional experience in one or more of the following: stage management and technical services, counterweight or hemp set flying systems</w:t>
            </w:r>
          </w:p>
        </w:tc>
        <w:sdt>
          <w:sdtPr>
            <w:rPr>
              <w:rStyle w:val="Style1"/>
              <w:rFonts w:cstheme="minorHAnsi"/>
              <w:color w:val="000000" w:themeColor="text1"/>
              <w:szCs w:val="20"/>
            </w:rPr>
            <w:id w:val="2090497604"/>
            <w:placeholder>
              <w:docPart w:val="EA339F619707489683BD3952822235D9"/>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411414B6" w14:textId="3813D15E" w:rsidR="004130BB" w:rsidRDefault="004130BB" w:rsidP="006F59D6">
                <w:pPr>
                  <w:jc w:val="center"/>
                  <w:rPr>
                    <w:rStyle w:val="Style1"/>
                    <w:rFonts w:cstheme="minorHAnsi"/>
                    <w:color w:val="000000" w:themeColor="text1"/>
                    <w:szCs w:val="20"/>
                  </w:rPr>
                </w:pPr>
                <w:r>
                  <w:rPr>
                    <w:rStyle w:val="Style1"/>
                    <w:rFonts w:cstheme="minorHAnsi"/>
                    <w:color w:val="000000" w:themeColor="text1"/>
                    <w:szCs w:val="20"/>
                  </w:rPr>
                  <w:t>A &amp; C</w:t>
                </w:r>
              </w:p>
            </w:tc>
          </w:sdtContent>
        </w:sdt>
      </w:tr>
      <w:tr w:rsidR="006F59D6" w:rsidRPr="005353AA" w14:paraId="703FC792" w14:textId="77777777" w:rsidTr="006F59D6">
        <w:trPr>
          <w:trHeight w:val="425"/>
          <w:jc w:val="center"/>
        </w:trPr>
        <w:tc>
          <w:tcPr>
            <w:tcW w:w="1560" w:type="dxa"/>
            <w:shd w:val="clear" w:color="auto" w:fill="FFFFFF" w:themeFill="background1"/>
          </w:tcPr>
          <w:p w14:paraId="172FBFC6" w14:textId="3A606325" w:rsidR="006F59D6" w:rsidRDefault="006F59D6" w:rsidP="006F59D6">
            <w:pPr>
              <w:jc w:val="center"/>
              <w:rPr>
                <w:rFonts w:ascii="Calibri" w:hAnsi="Calibri"/>
                <w:sz w:val="20"/>
                <w:szCs w:val="20"/>
              </w:rPr>
            </w:pPr>
            <w:r>
              <w:rPr>
                <w:rFonts w:ascii="Calibri" w:hAnsi="Calibri"/>
                <w:sz w:val="20"/>
                <w:szCs w:val="20"/>
              </w:rPr>
              <w:t>D</w:t>
            </w:r>
            <w:r w:rsidR="004130BB">
              <w:rPr>
                <w:rFonts w:ascii="Calibri" w:hAnsi="Calibri"/>
                <w:sz w:val="20"/>
                <w:szCs w:val="20"/>
              </w:rPr>
              <w:t>3</w:t>
            </w:r>
          </w:p>
        </w:tc>
        <w:tc>
          <w:tcPr>
            <w:tcW w:w="7366" w:type="dxa"/>
            <w:shd w:val="clear" w:color="auto" w:fill="FFFFFF" w:themeFill="background1"/>
          </w:tcPr>
          <w:p w14:paraId="1DDCDBBC" w14:textId="2A29C12D" w:rsidR="006F59D6" w:rsidRPr="005D541E" w:rsidRDefault="004130BB" w:rsidP="00C5361C">
            <w:pPr>
              <w:rPr>
                <w:rFonts w:ascii="Calibri" w:hAnsi="Calibri" w:cs="Arial"/>
                <w:sz w:val="20"/>
                <w:szCs w:val="20"/>
              </w:rPr>
            </w:pPr>
            <w:r w:rsidRPr="004130BB">
              <w:rPr>
                <w:rFonts w:ascii="Calibri" w:hAnsi="Calibri" w:cs="Arial"/>
                <w:sz w:val="20"/>
                <w:szCs w:val="20"/>
              </w:rPr>
              <w:t>Relevant vocational training ABTT awards, PLASA rigging, IPAF</w:t>
            </w:r>
          </w:p>
        </w:tc>
        <w:sdt>
          <w:sdtPr>
            <w:rPr>
              <w:rStyle w:val="Style1"/>
              <w:rFonts w:cstheme="minorHAnsi"/>
              <w:color w:val="000000" w:themeColor="text1"/>
              <w:szCs w:val="20"/>
            </w:rPr>
            <w:id w:val="240303649"/>
            <w:placeholder>
              <w:docPart w:val="940038F06AB94DB49439916CB0B563CA"/>
            </w:placeholder>
            <w15:color w:val="000000"/>
            <w:dropDownList>
              <w:listItem w:value="Choose an item."/>
              <w:listItem w:displayText="A" w:value="A"/>
              <w:listItem w:displayText="B" w:value="B"/>
              <w:listItem w:displayText="C" w:value="C"/>
              <w:listItem w:displayText="D" w:value="D"/>
              <w:listItem w:displayText="A &amp; B" w:value="A &amp; B"/>
              <w:listItem w:displayText="A &amp; C" w:value="A &amp; C"/>
              <w:listItem w:displayText="A &amp; D" w:value="A &amp; D"/>
              <w:listItem w:displayText="B &amp; C" w:value="B &amp; C"/>
              <w:listItem w:displayText="B &amp; D" w:value="B &amp; D"/>
              <w:listItem w:displayText="C &amp; D" w:value="C &amp; D"/>
              <w:listItem w:displayText="A,B &amp; C" w:value="A,B &amp; C"/>
              <w:listItem w:displayText="A,B &amp; D" w:value="A,B &amp; D"/>
              <w:listItem w:displayText="A,C &amp; D" w:value="A,C &amp; D"/>
              <w:listItem w:displayText="B,C &amp; D" w:value="B,C &amp; D"/>
              <w:listItem w:displayText="A,B,C &amp; D" w:value="A,B,C &amp; D"/>
            </w:dropDownList>
          </w:sdtPr>
          <w:sdtEndPr>
            <w:rPr>
              <w:rStyle w:val="DefaultParagraphFont"/>
              <w:rFonts w:ascii="Times New Roman" w:hAnsi="Times New Roman"/>
              <w:sz w:val="24"/>
            </w:rPr>
          </w:sdtEndPr>
          <w:sdtContent>
            <w:tc>
              <w:tcPr>
                <w:tcW w:w="1535" w:type="dxa"/>
                <w:shd w:val="clear" w:color="auto" w:fill="FFFFFF" w:themeFill="background1"/>
              </w:tcPr>
              <w:p w14:paraId="3CE675BE" w14:textId="08A5865E" w:rsidR="006F59D6" w:rsidRPr="005D541E" w:rsidRDefault="004130BB" w:rsidP="006F59D6">
                <w:pPr>
                  <w:jc w:val="center"/>
                  <w:rPr>
                    <w:rFonts w:ascii="Calibri" w:hAnsi="Calibri" w:cs="Arial"/>
                    <w:sz w:val="20"/>
                    <w:szCs w:val="20"/>
                  </w:rPr>
                </w:pPr>
                <w:r>
                  <w:rPr>
                    <w:rStyle w:val="Style1"/>
                    <w:rFonts w:cstheme="minorHAnsi"/>
                    <w:color w:val="000000" w:themeColor="text1"/>
                    <w:szCs w:val="20"/>
                  </w:rPr>
                  <w:t>A &amp; C</w:t>
                </w:r>
              </w:p>
            </w:tc>
          </w:sdtContent>
        </w:sdt>
      </w:tr>
    </w:tbl>
    <w:p w14:paraId="293D5AA2" w14:textId="39525C9E" w:rsidR="00383D76" w:rsidRDefault="00383D76"/>
    <w:sectPr w:rsidR="00383D76" w:rsidSect="006A2234">
      <w:headerReference w:type="first" r:id="rId11"/>
      <w:pgSz w:w="11906" w:h="16838"/>
      <w:pgMar w:top="899" w:right="849" w:bottom="5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4A206" w14:textId="77777777" w:rsidR="008C3951" w:rsidRDefault="008C3951">
      <w:r>
        <w:separator/>
      </w:r>
    </w:p>
  </w:endnote>
  <w:endnote w:type="continuationSeparator" w:id="0">
    <w:p w14:paraId="5F8A71D8" w14:textId="77777777" w:rsidR="008C3951" w:rsidRDefault="008C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BB09E" w14:textId="77777777" w:rsidR="008C3951" w:rsidRDefault="008C3951">
      <w:r>
        <w:separator/>
      </w:r>
    </w:p>
  </w:footnote>
  <w:footnote w:type="continuationSeparator" w:id="0">
    <w:p w14:paraId="1F315749" w14:textId="77777777" w:rsidR="008C3951" w:rsidRDefault="008C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FD8F3" w14:textId="26ADC4BA" w:rsidR="001363D7" w:rsidRDefault="00D865AC" w:rsidP="001363D7">
    <w:pPr>
      <w:pStyle w:val="Header"/>
      <w:jc w:val="center"/>
    </w:pPr>
    <w:r>
      <w:rPr>
        <w:rFonts w:ascii="Calibri" w:hAnsi="Calibri"/>
        <w:noProof/>
      </w:rPr>
      <w:drawing>
        <wp:anchor distT="0" distB="0" distL="114300" distR="114300" simplePos="0" relativeHeight="251659264" behindDoc="1" locked="1" layoutInCell="1" allowOverlap="1" wp14:anchorId="7360D667" wp14:editId="70148484">
          <wp:simplePos x="0" y="0"/>
          <wp:positionH relativeFrom="margin">
            <wp:align>right</wp:align>
          </wp:positionH>
          <wp:positionV relativeFrom="page">
            <wp:posOffset>443230</wp:posOffset>
          </wp:positionV>
          <wp:extent cx="1087120" cy="719455"/>
          <wp:effectExtent l="0" t="0" r="0" b="4445"/>
          <wp:wrapNone/>
          <wp:docPr id="877149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49976" name="Picture 877149976"/>
                  <pic:cNvPicPr/>
                </pic:nvPicPr>
                <pic:blipFill>
                  <a:blip r:embed="rId1">
                    <a:extLst>
                      <a:ext uri="{28A0092B-C50C-407E-A947-70E740481C1C}">
                        <a14:useLocalDpi xmlns:a14="http://schemas.microsoft.com/office/drawing/2010/main" val="0"/>
                      </a:ext>
                    </a:extLst>
                  </a:blip>
                  <a:stretch>
                    <a:fillRect/>
                  </a:stretch>
                </pic:blipFill>
                <pic:spPr>
                  <a:xfrm>
                    <a:off x="0" y="0"/>
                    <a:ext cx="1087120" cy="719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63B3"/>
    <w:multiLevelType w:val="hybridMultilevel"/>
    <w:tmpl w:val="CA40A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0E7D"/>
    <w:multiLevelType w:val="hybridMultilevel"/>
    <w:tmpl w:val="1340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00AB0"/>
    <w:multiLevelType w:val="multilevel"/>
    <w:tmpl w:val="8A729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6620C"/>
    <w:multiLevelType w:val="hybridMultilevel"/>
    <w:tmpl w:val="F1503F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3B37E8"/>
    <w:multiLevelType w:val="hybridMultilevel"/>
    <w:tmpl w:val="90AC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909DB"/>
    <w:multiLevelType w:val="hybridMultilevel"/>
    <w:tmpl w:val="87AC37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A5FFE"/>
    <w:multiLevelType w:val="multilevel"/>
    <w:tmpl w:val="AD24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E7272D"/>
    <w:multiLevelType w:val="hybridMultilevel"/>
    <w:tmpl w:val="BF442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B8688E"/>
    <w:multiLevelType w:val="hybridMultilevel"/>
    <w:tmpl w:val="7E84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3A0DE3"/>
    <w:multiLevelType w:val="hybridMultilevel"/>
    <w:tmpl w:val="C49E9E4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49B32D75"/>
    <w:multiLevelType w:val="hybridMultilevel"/>
    <w:tmpl w:val="DC30CE04"/>
    <w:lvl w:ilvl="0" w:tplc="847634E0">
      <w:start w:val="1"/>
      <w:numFmt w:val="bullet"/>
      <w:lvlText w:val=""/>
      <w:lvlJc w:val="left"/>
      <w:pPr>
        <w:tabs>
          <w:tab w:val="num" w:pos="360"/>
        </w:tabs>
        <w:ind w:left="360" w:hanging="288"/>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CA4062"/>
    <w:multiLevelType w:val="hybridMultilevel"/>
    <w:tmpl w:val="776CF7C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F24D05"/>
    <w:multiLevelType w:val="hybridMultilevel"/>
    <w:tmpl w:val="E75AF41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num w:numId="1" w16cid:durableId="1159266609">
    <w:abstractNumId w:val="10"/>
  </w:num>
  <w:num w:numId="2" w16cid:durableId="1619873288">
    <w:abstractNumId w:val="1"/>
  </w:num>
  <w:num w:numId="3" w16cid:durableId="985545363">
    <w:abstractNumId w:val="7"/>
  </w:num>
  <w:num w:numId="4" w16cid:durableId="275017529">
    <w:abstractNumId w:val="3"/>
  </w:num>
  <w:num w:numId="5" w16cid:durableId="588537369">
    <w:abstractNumId w:val="5"/>
  </w:num>
  <w:num w:numId="6" w16cid:durableId="894586015">
    <w:abstractNumId w:val="8"/>
  </w:num>
  <w:num w:numId="7" w16cid:durableId="581645230">
    <w:abstractNumId w:val="4"/>
  </w:num>
  <w:num w:numId="8" w16cid:durableId="1270625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179064">
    <w:abstractNumId w:val="11"/>
    <w:lvlOverride w:ilvl="0">
      <w:startOverride w:val="1"/>
    </w:lvlOverride>
    <w:lvlOverride w:ilvl="1"/>
    <w:lvlOverride w:ilvl="2"/>
    <w:lvlOverride w:ilvl="3"/>
    <w:lvlOverride w:ilvl="4"/>
    <w:lvlOverride w:ilvl="5"/>
    <w:lvlOverride w:ilvl="6"/>
    <w:lvlOverride w:ilvl="7"/>
    <w:lvlOverride w:ilvl="8"/>
  </w:num>
  <w:num w:numId="10" w16cid:durableId="1931307969">
    <w:abstractNumId w:val="9"/>
  </w:num>
  <w:num w:numId="11" w16cid:durableId="880477508">
    <w:abstractNumId w:val="0"/>
  </w:num>
  <w:num w:numId="12" w16cid:durableId="1253509937">
    <w:abstractNumId w:val="6"/>
  </w:num>
  <w:num w:numId="13" w16cid:durableId="1595943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85"/>
    <w:rsid w:val="00020533"/>
    <w:rsid w:val="00027668"/>
    <w:rsid w:val="00032BD6"/>
    <w:rsid w:val="00062EB9"/>
    <w:rsid w:val="000829C5"/>
    <w:rsid w:val="00086136"/>
    <w:rsid w:val="000916D1"/>
    <w:rsid w:val="000A2772"/>
    <w:rsid w:val="000A2981"/>
    <w:rsid w:val="000B1C7B"/>
    <w:rsid w:val="000B2E0A"/>
    <w:rsid w:val="000C3A0B"/>
    <w:rsid w:val="000D74B5"/>
    <w:rsid w:val="000E1801"/>
    <w:rsid w:val="000E20F0"/>
    <w:rsid w:val="000E4C5B"/>
    <w:rsid w:val="000F69C6"/>
    <w:rsid w:val="00101A53"/>
    <w:rsid w:val="00120FF8"/>
    <w:rsid w:val="001271FF"/>
    <w:rsid w:val="001363D7"/>
    <w:rsid w:val="001604B1"/>
    <w:rsid w:val="0018253D"/>
    <w:rsid w:val="0018610D"/>
    <w:rsid w:val="001879B0"/>
    <w:rsid w:val="00192289"/>
    <w:rsid w:val="001C068A"/>
    <w:rsid w:val="001D05ED"/>
    <w:rsid w:val="001E422D"/>
    <w:rsid w:val="001F4CF1"/>
    <w:rsid w:val="001F791B"/>
    <w:rsid w:val="0020208B"/>
    <w:rsid w:val="00214C19"/>
    <w:rsid w:val="002225F0"/>
    <w:rsid w:val="00234FAA"/>
    <w:rsid w:val="00236F27"/>
    <w:rsid w:val="00243865"/>
    <w:rsid w:val="002609CF"/>
    <w:rsid w:val="00267997"/>
    <w:rsid w:val="00273D8D"/>
    <w:rsid w:val="00290F71"/>
    <w:rsid w:val="002919C8"/>
    <w:rsid w:val="002A30F8"/>
    <w:rsid w:val="002B05B0"/>
    <w:rsid w:val="002C682A"/>
    <w:rsid w:val="002D5C1E"/>
    <w:rsid w:val="002F09A7"/>
    <w:rsid w:val="00304CC5"/>
    <w:rsid w:val="00305933"/>
    <w:rsid w:val="00313321"/>
    <w:rsid w:val="00337BC6"/>
    <w:rsid w:val="003442E2"/>
    <w:rsid w:val="00375526"/>
    <w:rsid w:val="003808E7"/>
    <w:rsid w:val="00383D76"/>
    <w:rsid w:val="00395C3A"/>
    <w:rsid w:val="003B02E6"/>
    <w:rsid w:val="003B5CDC"/>
    <w:rsid w:val="003B6B1F"/>
    <w:rsid w:val="003C2BF7"/>
    <w:rsid w:val="003E4E72"/>
    <w:rsid w:val="003F37F8"/>
    <w:rsid w:val="00403167"/>
    <w:rsid w:val="004035DB"/>
    <w:rsid w:val="00404BE1"/>
    <w:rsid w:val="00411885"/>
    <w:rsid w:val="004130BB"/>
    <w:rsid w:val="004206CF"/>
    <w:rsid w:val="00443E6E"/>
    <w:rsid w:val="00446C5C"/>
    <w:rsid w:val="00462BB6"/>
    <w:rsid w:val="00495A08"/>
    <w:rsid w:val="00496530"/>
    <w:rsid w:val="004C609C"/>
    <w:rsid w:val="004E4ADA"/>
    <w:rsid w:val="004F5E0D"/>
    <w:rsid w:val="005021B7"/>
    <w:rsid w:val="005076DC"/>
    <w:rsid w:val="0051791E"/>
    <w:rsid w:val="00526740"/>
    <w:rsid w:val="005335C2"/>
    <w:rsid w:val="005353AA"/>
    <w:rsid w:val="005437AD"/>
    <w:rsid w:val="00544C55"/>
    <w:rsid w:val="00573F79"/>
    <w:rsid w:val="00574C9B"/>
    <w:rsid w:val="00597FCE"/>
    <w:rsid w:val="005A34FA"/>
    <w:rsid w:val="005D1B87"/>
    <w:rsid w:val="005D47C5"/>
    <w:rsid w:val="005D541E"/>
    <w:rsid w:val="005D6571"/>
    <w:rsid w:val="005D700F"/>
    <w:rsid w:val="00601143"/>
    <w:rsid w:val="00612DE3"/>
    <w:rsid w:val="006342A6"/>
    <w:rsid w:val="0069450B"/>
    <w:rsid w:val="006A2234"/>
    <w:rsid w:val="006A3ADB"/>
    <w:rsid w:val="006B5B7E"/>
    <w:rsid w:val="006C34F5"/>
    <w:rsid w:val="006F59D6"/>
    <w:rsid w:val="0070204B"/>
    <w:rsid w:val="00703720"/>
    <w:rsid w:val="00706F90"/>
    <w:rsid w:val="00733A36"/>
    <w:rsid w:val="00733D9D"/>
    <w:rsid w:val="007352E1"/>
    <w:rsid w:val="00735642"/>
    <w:rsid w:val="007512EC"/>
    <w:rsid w:val="00754BAD"/>
    <w:rsid w:val="00760203"/>
    <w:rsid w:val="00761151"/>
    <w:rsid w:val="00792401"/>
    <w:rsid w:val="00793D95"/>
    <w:rsid w:val="00797E8A"/>
    <w:rsid w:val="007A196D"/>
    <w:rsid w:val="007A1F18"/>
    <w:rsid w:val="007E7BD2"/>
    <w:rsid w:val="00802D26"/>
    <w:rsid w:val="008076E1"/>
    <w:rsid w:val="00812B1C"/>
    <w:rsid w:val="00821EB0"/>
    <w:rsid w:val="00835CED"/>
    <w:rsid w:val="00840E9D"/>
    <w:rsid w:val="00853F5B"/>
    <w:rsid w:val="008654C6"/>
    <w:rsid w:val="00866458"/>
    <w:rsid w:val="00885808"/>
    <w:rsid w:val="008A3E25"/>
    <w:rsid w:val="008B05A8"/>
    <w:rsid w:val="008B3D8B"/>
    <w:rsid w:val="008C3951"/>
    <w:rsid w:val="008E1F85"/>
    <w:rsid w:val="008F17ED"/>
    <w:rsid w:val="00905B86"/>
    <w:rsid w:val="009062F8"/>
    <w:rsid w:val="009113A9"/>
    <w:rsid w:val="00923DE5"/>
    <w:rsid w:val="00930B5C"/>
    <w:rsid w:val="009551E2"/>
    <w:rsid w:val="009679DD"/>
    <w:rsid w:val="009770D7"/>
    <w:rsid w:val="009B6A21"/>
    <w:rsid w:val="009C1652"/>
    <w:rsid w:val="009D01BD"/>
    <w:rsid w:val="009D02D4"/>
    <w:rsid w:val="009D5866"/>
    <w:rsid w:val="009E6D53"/>
    <w:rsid w:val="009F75AE"/>
    <w:rsid w:val="00A26875"/>
    <w:rsid w:val="00A36E46"/>
    <w:rsid w:val="00A40EAC"/>
    <w:rsid w:val="00A6258E"/>
    <w:rsid w:val="00A6374F"/>
    <w:rsid w:val="00A75252"/>
    <w:rsid w:val="00A809B5"/>
    <w:rsid w:val="00AB0C5A"/>
    <w:rsid w:val="00AC4117"/>
    <w:rsid w:val="00AD4C0D"/>
    <w:rsid w:val="00AD7DA5"/>
    <w:rsid w:val="00AF3DC1"/>
    <w:rsid w:val="00B0664B"/>
    <w:rsid w:val="00B13FC3"/>
    <w:rsid w:val="00B24C2B"/>
    <w:rsid w:val="00B250BE"/>
    <w:rsid w:val="00B353A3"/>
    <w:rsid w:val="00B5358D"/>
    <w:rsid w:val="00B56472"/>
    <w:rsid w:val="00B60191"/>
    <w:rsid w:val="00B62CAA"/>
    <w:rsid w:val="00B63541"/>
    <w:rsid w:val="00B67D1D"/>
    <w:rsid w:val="00B73DC2"/>
    <w:rsid w:val="00B804CC"/>
    <w:rsid w:val="00BB3418"/>
    <w:rsid w:val="00BE62AB"/>
    <w:rsid w:val="00C00F1C"/>
    <w:rsid w:val="00C05440"/>
    <w:rsid w:val="00C0711B"/>
    <w:rsid w:val="00C13C33"/>
    <w:rsid w:val="00C258CE"/>
    <w:rsid w:val="00C30049"/>
    <w:rsid w:val="00C303AC"/>
    <w:rsid w:val="00C305CC"/>
    <w:rsid w:val="00C4589F"/>
    <w:rsid w:val="00C504A0"/>
    <w:rsid w:val="00C51E21"/>
    <w:rsid w:val="00C5361C"/>
    <w:rsid w:val="00C562A3"/>
    <w:rsid w:val="00C57A19"/>
    <w:rsid w:val="00C706D1"/>
    <w:rsid w:val="00C74D80"/>
    <w:rsid w:val="00C85C27"/>
    <w:rsid w:val="00C913B8"/>
    <w:rsid w:val="00CA1F1D"/>
    <w:rsid w:val="00CE6C30"/>
    <w:rsid w:val="00D1484E"/>
    <w:rsid w:val="00D3040D"/>
    <w:rsid w:val="00D30E3F"/>
    <w:rsid w:val="00D64080"/>
    <w:rsid w:val="00D66E9C"/>
    <w:rsid w:val="00D802C9"/>
    <w:rsid w:val="00D81D6D"/>
    <w:rsid w:val="00D865AC"/>
    <w:rsid w:val="00D8713A"/>
    <w:rsid w:val="00DA2005"/>
    <w:rsid w:val="00DA4963"/>
    <w:rsid w:val="00DB287B"/>
    <w:rsid w:val="00DB55FC"/>
    <w:rsid w:val="00DB5F71"/>
    <w:rsid w:val="00DC1495"/>
    <w:rsid w:val="00DD1FCF"/>
    <w:rsid w:val="00DE6BD6"/>
    <w:rsid w:val="00DF128F"/>
    <w:rsid w:val="00DF2761"/>
    <w:rsid w:val="00E10132"/>
    <w:rsid w:val="00E117B8"/>
    <w:rsid w:val="00E265BD"/>
    <w:rsid w:val="00E46AF4"/>
    <w:rsid w:val="00E7384F"/>
    <w:rsid w:val="00EA0401"/>
    <w:rsid w:val="00EB2961"/>
    <w:rsid w:val="00EB4955"/>
    <w:rsid w:val="00EC73B0"/>
    <w:rsid w:val="00F13131"/>
    <w:rsid w:val="00F156E5"/>
    <w:rsid w:val="00F40A14"/>
    <w:rsid w:val="00F447B7"/>
    <w:rsid w:val="00F523F0"/>
    <w:rsid w:val="00F532DF"/>
    <w:rsid w:val="00F60F48"/>
    <w:rsid w:val="00F90E39"/>
    <w:rsid w:val="00F92686"/>
    <w:rsid w:val="00FA2489"/>
    <w:rsid w:val="00FB020B"/>
    <w:rsid w:val="00FC3ACD"/>
    <w:rsid w:val="00FC72A6"/>
    <w:rsid w:val="00FD1B1C"/>
    <w:rsid w:val="00FE2C86"/>
    <w:rsid w:val="00FF5B20"/>
    <w:rsid w:val="00FF6C61"/>
    <w:rsid w:val="29842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C491971"/>
  <w15:chartTrackingRefBased/>
  <w15:docId w15:val="{9D162558-2A60-4A52-B323-235836CF5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13321"/>
    <w:pPr>
      <w:tabs>
        <w:tab w:val="center" w:pos="4153"/>
        <w:tab w:val="right" w:pos="8306"/>
      </w:tabs>
    </w:pPr>
  </w:style>
  <w:style w:type="paragraph" w:styleId="Footer">
    <w:name w:val="footer"/>
    <w:basedOn w:val="Normal"/>
    <w:link w:val="FooterChar"/>
    <w:uiPriority w:val="99"/>
    <w:rsid w:val="00313321"/>
    <w:pPr>
      <w:tabs>
        <w:tab w:val="center" w:pos="4153"/>
        <w:tab w:val="right" w:pos="8306"/>
      </w:tabs>
    </w:pPr>
  </w:style>
  <w:style w:type="character" w:styleId="Hyperlink">
    <w:name w:val="Hyperlink"/>
    <w:rsid w:val="009C1652"/>
    <w:rPr>
      <w:color w:val="0000FF"/>
      <w:u w:val="single"/>
    </w:rPr>
  </w:style>
  <w:style w:type="table" w:styleId="TableGrid">
    <w:name w:val="Table Grid"/>
    <w:basedOn w:val="TableNormal"/>
    <w:uiPriority w:val="39"/>
    <w:rsid w:val="00267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5526"/>
  </w:style>
  <w:style w:type="paragraph" w:styleId="BalloonText">
    <w:name w:val="Balloon Text"/>
    <w:basedOn w:val="Normal"/>
    <w:semiHidden/>
    <w:rsid w:val="00B353A3"/>
    <w:rPr>
      <w:rFonts w:ascii="Tahoma" w:hAnsi="Tahoma" w:cs="Tahoma"/>
      <w:sz w:val="16"/>
      <w:szCs w:val="16"/>
    </w:rPr>
  </w:style>
  <w:style w:type="character" w:styleId="CommentReference">
    <w:name w:val="annotation reference"/>
    <w:basedOn w:val="DefaultParagraphFont"/>
    <w:uiPriority w:val="99"/>
    <w:semiHidden/>
    <w:unhideWhenUsed/>
    <w:rsid w:val="00403167"/>
    <w:rPr>
      <w:sz w:val="16"/>
      <w:szCs w:val="16"/>
    </w:rPr>
  </w:style>
  <w:style w:type="paragraph" w:styleId="CommentText">
    <w:name w:val="annotation text"/>
    <w:basedOn w:val="Normal"/>
    <w:link w:val="CommentTextChar"/>
    <w:uiPriority w:val="99"/>
    <w:semiHidden/>
    <w:unhideWhenUsed/>
    <w:rsid w:val="00403167"/>
    <w:rPr>
      <w:sz w:val="20"/>
      <w:szCs w:val="20"/>
    </w:rPr>
  </w:style>
  <w:style w:type="character" w:customStyle="1" w:styleId="CommentTextChar">
    <w:name w:val="Comment Text Char"/>
    <w:basedOn w:val="DefaultParagraphFont"/>
    <w:link w:val="CommentText"/>
    <w:uiPriority w:val="99"/>
    <w:semiHidden/>
    <w:rsid w:val="00403167"/>
    <w:rPr>
      <w:lang w:eastAsia="en-US"/>
    </w:rPr>
  </w:style>
  <w:style w:type="paragraph" w:styleId="CommentSubject">
    <w:name w:val="annotation subject"/>
    <w:basedOn w:val="CommentText"/>
    <w:next w:val="CommentText"/>
    <w:link w:val="CommentSubjectChar"/>
    <w:uiPriority w:val="99"/>
    <w:semiHidden/>
    <w:unhideWhenUsed/>
    <w:rsid w:val="00403167"/>
    <w:rPr>
      <w:b/>
      <w:bCs/>
    </w:rPr>
  </w:style>
  <w:style w:type="character" w:customStyle="1" w:styleId="CommentSubjectChar">
    <w:name w:val="Comment Subject Char"/>
    <w:basedOn w:val="CommentTextChar"/>
    <w:link w:val="CommentSubject"/>
    <w:uiPriority w:val="99"/>
    <w:semiHidden/>
    <w:rsid w:val="00403167"/>
    <w:rPr>
      <w:b/>
      <w:bCs/>
      <w:lang w:eastAsia="en-US"/>
    </w:rPr>
  </w:style>
  <w:style w:type="paragraph" w:styleId="ListParagraph">
    <w:name w:val="List Paragraph"/>
    <w:basedOn w:val="Normal"/>
    <w:uiPriority w:val="34"/>
    <w:qFormat/>
    <w:rsid w:val="00B13FC3"/>
    <w:pPr>
      <w:ind w:left="720"/>
      <w:contextualSpacing/>
    </w:pPr>
  </w:style>
  <w:style w:type="character" w:customStyle="1" w:styleId="FooterChar">
    <w:name w:val="Footer Char"/>
    <w:basedOn w:val="DefaultParagraphFont"/>
    <w:link w:val="Footer"/>
    <w:uiPriority w:val="99"/>
    <w:rsid w:val="005D47C5"/>
    <w:rPr>
      <w:sz w:val="24"/>
      <w:szCs w:val="24"/>
      <w:lang w:eastAsia="en-US"/>
    </w:rPr>
  </w:style>
  <w:style w:type="character" w:styleId="FollowedHyperlink">
    <w:name w:val="FollowedHyperlink"/>
    <w:basedOn w:val="DefaultParagraphFont"/>
    <w:uiPriority w:val="99"/>
    <w:semiHidden/>
    <w:unhideWhenUsed/>
    <w:rsid w:val="003E4E72"/>
    <w:rPr>
      <w:color w:val="954F72" w:themeColor="followedHyperlink"/>
      <w:u w:val="single"/>
    </w:rPr>
  </w:style>
  <w:style w:type="character" w:styleId="UnresolvedMention">
    <w:name w:val="Unresolved Mention"/>
    <w:basedOn w:val="DefaultParagraphFont"/>
    <w:uiPriority w:val="99"/>
    <w:semiHidden/>
    <w:unhideWhenUsed/>
    <w:rsid w:val="001F791B"/>
    <w:rPr>
      <w:color w:val="605E5C"/>
      <w:shd w:val="clear" w:color="auto" w:fill="E1DFDD"/>
    </w:rPr>
  </w:style>
  <w:style w:type="character" w:styleId="PlaceholderText">
    <w:name w:val="Placeholder Text"/>
    <w:basedOn w:val="DefaultParagraphFont"/>
    <w:uiPriority w:val="99"/>
    <w:semiHidden/>
    <w:rsid w:val="009113A9"/>
    <w:rPr>
      <w:color w:val="808080"/>
    </w:rPr>
  </w:style>
  <w:style w:type="character" w:customStyle="1" w:styleId="Style1">
    <w:name w:val="Style1"/>
    <w:basedOn w:val="DefaultParagraphFont"/>
    <w:uiPriority w:val="1"/>
    <w:rsid w:val="00C4589F"/>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083">
      <w:bodyDiv w:val="1"/>
      <w:marLeft w:val="0"/>
      <w:marRight w:val="0"/>
      <w:marTop w:val="0"/>
      <w:marBottom w:val="0"/>
      <w:divBdr>
        <w:top w:val="none" w:sz="0" w:space="0" w:color="auto"/>
        <w:left w:val="none" w:sz="0" w:space="0" w:color="auto"/>
        <w:bottom w:val="none" w:sz="0" w:space="0" w:color="auto"/>
        <w:right w:val="none" w:sz="0" w:space="0" w:color="auto"/>
      </w:divBdr>
    </w:div>
    <w:div w:id="84351801">
      <w:bodyDiv w:val="1"/>
      <w:marLeft w:val="0"/>
      <w:marRight w:val="0"/>
      <w:marTop w:val="0"/>
      <w:marBottom w:val="0"/>
      <w:divBdr>
        <w:top w:val="none" w:sz="0" w:space="0" w:color="auto"/>
        <w:left w:val="none" w:sz="0" w:space="0" w:color="auto"/>
        <w:bottom w:val="none" w:sz="0" w:space="0" w:color="auto"/>
        <w:right w:val="none" w:sz="0" w:space="0" w:color="auto"/>
      </w:divBdr>
    </w:div>
    <w:div w:id="459694341">
      <w:bodyDiv w:val="1"/>
      <w:marLeft w:val="0"/>
      <w:marRight w:val="0"/>
      <w:marTop w:val="0"/>
      <w:marBottom w:val="0"/>
      <w:divBdr>
        <w:top w:val="none" w:sz="0" w:space="0" w:color="auto"/>
        <w:left w:val="none" w:sz="0" w:space="0" w:color="auto"/>
        <w:bottom w:val="none" w:sz="0" w:space="0" w:color="auto"/>
        <w:right w:val="none" w:sz="0" w:space="0" w:color="auto"/>
      </w:divBdr>
    </w:div>
    <w:div w:id="487793262">
      <w:bodyDiv w:val="1"/>
      <w:marLeft w:val="0"/>
      <w:marRight w:val="0"/>
      <w:marTop w:val="0"/>
      <w:marBottom w:val="0"/>
      <w:divBdr>
        <w:top w:val="none" w:sz="0" w:space="0" w:color="auto"/>
        <w:left w:val="none" w:sz="0" w:space="0" w:color="auto"/>
        <w:bottom w:val="none" w:sz="0" w:space="0" w:color="auto"/>
        <w:right w:val="none" w:sz="0" w:space="0" w:color="auto"/>
      </w:divBdr>
    </w:div>
    <w:div w:id="755201976">
      <w:bodyDiv w:val="1"/>
      <w:marLeft w:val="0"/>
      <w:marRight w:val="0"/>
      <w:marTop w:val="0"/>
      <w:marBottom w:val="0"/>
      <w:divBdr>
        <w:top w:val="none" w:sz="0" w:space="0" w:color="auto"/>
        <w:left w:val="none" w:sz="0" w:space="0" w:color="auto"/>
        <w:bottom w:val="none" w:sz="0" w:space="0" w:color="auto"/>
        <w:right w:val="none" w:sz="0" w:space="0" w:color="auto"/>
      </w:divBdr>
    </w:div>
    <w:div w:id="1104107791">
      <w:bodyDiv w:val="1"/>
      <w:marLeft w:val="0"/>
      <w:marRight w:val="0"/>
      <w:marTop w:val="0"/>
      <w:marBottom w:val="0"/>
      <w:divBdr>
        <w:top w:val="none" w:sz="0" w:space="0" w:color="auto"/>
        <w:left w:val="none" w:sz="0" w:space="0" w:color="auto"/>
        <w:bottom w:val="none" w:sz="0" w:space="0" w:color="auto"/>
        <w:right w:val="none" w:sz="0" w:space="0" w:color="auto"/>
      </w:divBdr>
    </w:div>
    <w:div w:id="1179733683">
      <w:bodyDiv w:val="1"/>
      <w:marLeft w:val="0"/>
      <w:marRight w:val="0"/>
      <w:marTop w:val="0"/>
      <w:marBottom w:val="0"/>
      <w:divBdr>
        <w:top w:val="none" w:sz="0" w:space="0" w:color="auto"/>
        <w:left w:val="none" w:sz="0" w:space="0" w:color="auto"/>
        <w:bottom w:val="none" w:sz="0" w:space="0" w:color="auto"/>
        <w:right w:val="none" w:sz="0" w:space="0" w:color="auto"/>
      </w:divBdr>
    </w:div>
    <w:div w:id="1440445370">
      <w:bodyDiv w:val="1"/>
      <w:marLeft w:val="0"/>
      <w:marRight w:val="0"/>
      <w:marTop w:val="0"/>
      <w:marBottom w:val="0"/>
      <w:divBdr>
        <w:top w:val="none" w:sz="0" w:space="0" w:color="auto"/>
        <w:left w:val="none" w:sz="0" w:space="0" w:color="auto"/>
        <w:bottom w:val="none" w:sz="0" w:space="0" w:color="auto"/>
        <w:right w:val="none" w:sz="0" w:space="0" w:color="auto"/>
      </w:divBdr>
    </w:div>
    <w:div w:id="1497652547">
      <w:bodyDiv w:val="1"/>
      <w:marLeft w:val="0"/>
      <w:marRight w:val="0"/>
      <w:marTop w:val="0"/>
      <w:marBottom w:val="0"/>
      <w:divBdr>
        <w:top w:val="none" w:sz="0" w:space="0" w:color="auto"/>
        <w:left w:val="none" w:sz="0" w:space="0" w:color="auto"/>
        <w:bottom w:val="none" w:sz="0" w:space="0" w:color="auto"/>
        <w:right w:val="none" w:sz="0" w:space="0" w:color="auto"/>
      </w:divBdr>
    </w:div>
    <w:div w:id="1503087034">
      <w:bodyDiv w:val="1"/>
      <w:marLeft w:val="0"/>
      <w:marRight w:val="0"/>
      <w:marTop w:val="0"/>
      <w:marBottom w:val="0"/>
      <w:divBdr>
        <w:top w:val="none" w:sz="0" w:space="0" w:color="auto"/>
        <w:left w:val="none" w:sz="0" w:space="0" w:color="auto"/>
        <w:bottom w:val="none" w:sz="0" w:space="0" w:color="auto"/>
        <w:right w:val="none" w:sz="0" w:space="0" w:color="auto"/>
      </w:divBdr>
    </w:div>
    <w:div w:id="1860116896">
      <w:bodyDiv w:val="1"/>
      <w:marLeft w:val="0"/>
      <w:marRight w:val="0"/>
      <w:marTop w:val="0"/>
      <w:marBottom w:val="0"/>
      <w:divBdr>
        <w:top w:val="none" w:sz="0" w:space="0" w:color="auto"/>
        <w:left w:val="none" w:sz="0" w:space="0" w:color="auto"/>
        <w:bottom w:val="none" w:sz="0" w:space="0" w:color="auto"/>
        <w:right w:val="none" w:sz="0" w:space="0" w:color="auto"/>
      </w:divBdr>
    </w:div>
    <w:div w:id="1924996742">
      <w:bodyDiv w:val="1"/>
      <w:marLeft w:val="0"/>
      <w:marRight w:val="0"/>
      <w:marTop w:val="0"/>
      <w:marBottom w:val="0"/>
      <w:divBdr>
        <w:top w:val="none" w:sz="0" w:space="0" w:color="auto"/>
        <w:left w:val="none" w:sz="0" w:space="0" w:color="auto"/>
        <w:bottom w:val="none" w:sz="0" w:space="0" w:color="auto"/>
        <w:right w:val="none" w:sz="0" w:space="0" w:color="auto"/>
      </w:divBdr>
    </w:div>
    <w:div w:id="2081050930">
      <w:bodyDiv w:val="1"/>
      <w:marLeft w:val="0"/>
      <w:marRight w:val="0"/>
      <w:marTop w:val="0"/>
      <w:marBottom w:val="0"/>
      <w:divBdr>
        <w:top w:val="none" w:sz="0" w:space="0" w:color="auto"/>
        <w:left w:val="none" w:sz="0" w:space="0" w:color="auto"/>
        <w:bottom w:val="none" w:sz="0" w:space="0" w:color="auto"/>
        <w:right w:val="none" w:sz="0" w:space="0" w:color="auto"/>
      </w:divBdr>
    </w:div>
    <w:div w:id="20961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2227037F-9427-410D-80AC-7C8654C2E151}"/>
      </w:docPartPr>
      <w:docPartBody>
        <w:p w:rsidR="00E261FF" w:rsidRDefault="004C7A82">
          <w:r w:rsidRPr="001F01FB">
            <w:rPr>
              <w:rStyle w:val="PlaceholderText"/>
            </w:rPr>
            <w:t>Choose an item.</w:t>
          </w:r>
        </w:p>
      </w:docPartBody>
    </w:docPart>
    <w:docPart>
      <w:docPartPr>
        <w:name w:val="B3ED16C84A6A44C6B60F8ADD16E52504"/>
        <w:category>
          <w:name w:val="General"/>
          <w:gallery w:val="placeholder"/>
        </w:category>
        <w:types>
          <w:type w:val="bbPlcHdr"/>
        </w:types>
        <w:behaviors>
          <w:behavior w:val="content"/>
        </w:behaviors>
        <w:guid w:val="{9B727546-26DF-4FAA-B3E3-B41F34D7DC51}"/>
      </w:docPartPr>
      <w:docPartBody>
        <w:p w:rsidR="00C07F05" w:rsidRDefault="0058173C" w:rsidP="0058173C">
          <w:pPr>
            <w:pStyle w:val="B3ED16C84A6A44C6B60F8ADD16E52504"/>
          </w:pPr>
          <w:r w:rsidRPr="001F01FB">
            <w:rPr>
              <w:rStyle w:val="PlaceholderText"/>
            </w:rPr>
            <w:t>Choose an item.</w:t>
          </w:r>
        </w:p>
      </w:docPartBody>
    </w:docPart>
    <w:docPart>
      <w:docPartPr>
        <w:name w:val="4BBD57007F264B9CB47F5B6A4D174F7C"/>
        <w:category>
          <w:name w:val="General"/>
          <w:gallery w:val="placeholder"/>
        </w:category>
        <w:types>
          <w:type w:val="bbPlcHdr"/>
        </w:types>
        <w:behaviors>
          <w:behavior w:val="content"/>
        </w:behaviors>
        <w:guid w:val="{8C5E72E9-632C-4045-868E-93E430AC09E9}"/>
      </w:docPartPr>
      <w:docPartBody>
        <w:p w:rsidR="00C07F05" w:rsidRDefault="0058173C" w:rsidP="0058173C">
          <w:pPr>
            <w:pStyle w:val="4BBD57007F264B9CB47F5B6A4D174F7C"/>
          </w:pPr>
          <w:r w:rsidRPr="001F01FB">
            <w:rPr>
              <w:rStyle w:val="PlaceholderText"/>
            </w:rPr>
            <w:t>Choose an item.</w:t>
          </w:r>
        </w:p>
      </w:docPartBody>
    </w:docPart>
    <w:docPart>
      <w:docPartPr>
        <w:name w:val="C73EEAE988A54CA4B912444DE1D3F51F"/>
        <w:category>
          <w:name w:val="General"/>
          <w:gallery w:val="placeholder"/>
        </w:category>
        <w:types>
          <w:type w:val="bbPlcHdr"/>
        </w:types>
        <w:behaviors>
          <w:behavior w:val="content"/>
        </w:behaviors>
        <w:guid w:val="{63AD89A1-30D0-414A-B5C0-2C72A9862B70}"/>
      </w:docPartPr>
      <w:docPartBody>
        <w:p w:rsidR="00C07F05" w:rsidRDefault="0058173C" w:rsidP="0058173C">
          <w:pPr>
            <w:pStyle w:val="C73EEAE988A54CA4B912444DE1D3F51F"/>
          </w:pPr>
          <w:r w:rsidRPr="001F01FB">
            <w:rPr>
              <w:rStyle w:val="PlaceholderText"/>
            </w:rPr>
            <w:t>Choose an item.</w:t>
          </w:r>
        </w:p>
      </w:docPartBody>
    </w:docPart>
    <w:docPart>
      <w:docPartPr>
        <w:name w:val="6AE37885F06445C3BCBB7E3C74ECEE71"/>
        <w:category>
          <w:name w:val="General"/>
          <w:gallery w:val="placeholder"/>
        </w:category>
        <w:types>
          <w:type w:val="bbPlcHdr"/>
        </w:types>
        <w:behaviors>
          <w:behavior w:val="content"/>
        </w:behaviors>
        <w:guid w:val="{D0DEE44A-141E-4859-9126-26A2604258B9}"/>
      </w:docPartPr>
      <w:docPartBody>
        <w:p w:rsidR="00C07F05" w:rsidRDefault="0058173C" w:rsidP="0058173C">
          <w:pPr>
            <w:pStyle w:val="6AE37885F06445C3BCBB7E3C74ECEE71"/>
          </w:pPr>
          <w:r w:rsidRPr="001F01FB">
            <w:rPr>
              <w:rStyle w:val="PlaceholderText"/>
            </w:rPr>
            <w:t>Choose an item.</w:t>
          </w:r>
        </w:p>
      </w:docPartBody>
    </w:docPart>
    <w:docPart>
      <w:docPartPr>
        <w:name w:val="59D9E32470E2433E9DBFA48E4DAF5B2C"/>
        <w:category>
          <w:name w:val="General"/>
          <w:gallery w:val="placeholder"/>
        </w:category>
        <w:types>
          <w:type w:val="bbPlcHdr"/>
        </w:types>
        <w:behaviors>
          <w:behavior w:val="content"/>
        </w:behaviors>
        <w:guid w:val="{0AB3C605-5C3F-40FC-9529-EA946EF1703E}"/>
      </w:docPartPr>
      <w:docPartBody>
        <w:p w:rsidR="00C07F05" w:rsidRDefault="0058173C" w:rsidP="0058173C">
          <w:pPr>
            <w:pStyle w:val="59D9E32470E2433E9DBFA48E4DAF5B2C"/>
          </w:pPr>
          <w:r w:rsidRPr="001F01FB">
            <w:rPr>
              <w:rStyle w:val="PlaceholderText"/>
            </w:rPr>
            <w:t>Choose an item.</w:t>
          </w:r>
        </w:p>
      </w:docPartBody>
    </w:docPart>
    <w:docPart>
      <w:docPartPr>
        <w:name w:val="1E467F7BB8E7468C9D2AA11DB9545356"/>
        <w:category>
          <w:name w:val="General"/>
          <w:gallery w:val="placeholder"/>
        </w:category>
        <w:types>
          <w:type w:val="bbPlcHdr"/>
        </w:types>
        <w:behaviors>
          <w:behavior w:val="content"/>
        </w:behaviors>
        <w:guid w:val="{82ABC25C-0E23-4986-81DC-3BA2B6825952}"/>
      </w:docPartPr>
      <w:docPartBody>
        <w:p w:rsidR="00C07F05" w:rsidRDefault="0058173C" w:rsidP="0058173C">
          <w:pPr>
            <w:pStyle w:val="1E467F7BB8E7468C9D2AA11DB9545356"/>
          </w:pPr>
          <w:r w:rsidRPr="001F01FB">
            <w:rPr>
              <w:rStyle w:val="PlaceholderText"/>
            </w:rPr>
            <w:t>Choose an item.</w:t>
          </w:r>
        </w:p>
      </w:docPartBody>
    </w:docPart>
    <w:docPart>
      <w:docPartPr>
        <w:name w:val="B285740B631646EC800B62CE76F0CD04"/>
        <w:category>
          <w:name w:val="General"/>
          <w:gallery w:val="placeholder"/>
        </w:category>
        <w:types>
          <w:type w:val="bbPlcHdr"/>
        </w:types>
        <w:behaviors>
          <w:behavior w:val="content"/>
        </w:behaviors>
        <w:guid w:val="{94E9015C-42CF-417E-BD37-1B8E4B0BD631}"/>
      </w:docPartPr>
      <w:docPartBody>
        <w:p w:rsidR="00C07F05" w:rsidRDefault="0058173C" w:rsidP="0058173C">
          <w:pPr>
            <w:pStyle w:val="B285740B631646EC800B62CE76F0CD04"/>
          </w:pPr>
          <w:r w:rsidRPr="001F01FB">
            <w:rPr>
              <w:rStyle w:val="PlaceholderText"/>
            </w:rPr>
            <w:t>Choose an item.</w:t>
          </w:r>
        </w:p>
      </w:docPartBody>
    </w:docPart>
    <w:docPart>
      <w:docPartPr>
        <w:name w:val="D30C3356BC2643BC84899BA50FD69BE8"/>
        <w:category>
          <w:name w:val="General"/>
          <w:gallery w:val="placeholder"/>
        </w:category>
        <w:types>
          <w:type w:val="bbPlcHdr"/>
        </w:types>
        <w:behaviors>
          <w:behavior w:val="content"/>
        </w:behaviors>
        <w:guid w:val="{01BBF86B-B9DF-4FF6-8AC1-21CB14BB2BDB}"/>
      </w:docPartPr>
      <w:docPartBody>
        <w:p w:rsidR="00C07F05" w:rsidRDefault="0058173C" w:rsidP="0058173C">
          <w:pPr>
            <w:pStyle w:val="D30C3356BC2643BC84899BA50FD69BE8"/>
          </w:pPr>
          <w:r w:rsidRPr="001F01FB">
            <w:rPr>
              <w:rStyle w:val="PlaceholderText"/>
            </w:rPr>
            <w:t>Choose an item.</w:t>
          </w:r>
        </w:p>
      </w:docPartBody>
    </w:docPart>
    <w:docPart>
      <w:docPartPr>
        <w:name w:val="32C7049B39514873A17AB19CD2A2B122"/>
        <w:category>
          <w:name w:val="General"/>
          <w:gallery w:val="placeholder"/>
        </w:category>
        <w:types>
          <w:type w:val="bbPlcHdr"/>
        </w:types>
        <w:behaviors>
          <w:behavior w:val="content"/>
        </w:behaviors>
        <w:guid w:val="{A284689A-C7B0-4B88-A1C7-D657A39F65C0}"/>
      </w:docPartPr>
      <w:docPartBody>
        <w:p w:rsidR="00C07F05" w:rsidRDefault="0058173C" w:rsidP="0058173C">
          <w:pPr>
            <w:pStyle w:val="32C7049B39514873A17AB19CD2A2B122"/>
          </w:pPr>
          <w:r w:rsidRPr="001F01FB">
            <w:rPr>
              <w:rStyle w:val="PlaceholderText"/>
            </w:rPr>
            <w:t>Choose an item.</w:t>
          </w:r>
        </w:p>
      </w:docPartBody>
    </w:docPart>
    <w:docPart>
      <w:docPartPr>
        <w:name w:val="562794CA30874821910C987F35EF94E8"/>
        <w:category>
          <w:name w:val="General"/>
          <w:gallery w:val="placeholder"/>
        </w:category>
        <w:types>
          <w:type w:val="bbPlcHdr"/>
        </w:types>
        <w:behaviors>
          <w:behavior w:val="content"/>
        </w:behaviors>
        <w:guid w:val="{E9856931-0D05-467F-9D08-0A8F6DBB170D}"/>
      </w:docPartPr>
      <w:docPartBody>
        <w:p w:rsidR="00C07F05" w:rsidRDefault="0058173C" w:rsidP="0058173C">
          <w:pPr>
            <w:pStyle w:val="562794CA30874821910C987F35EF94E8"/>
          </w:pPr>
          <w:r w:rsidRPr="001F01FB">
            <w:rPr>
              <w:rStyle w:val="PlaceholderText"/>
            </w:rPr>
            <w:t>Choose an item.</w:t>
          </w:r>
        </w:p>
      </w:docPartBody>
    </w:docPart>
    <w:docPart>
      <w:docPartPr>
        <w:name w:val="632B8F1D66CF49C3A430D345F068F8F6"/>
        <w:category>
          <w:name w:val="General"/>
          <w:gallery w:val="placeholder"/>
        </w:category>
        <w:types>
          <w:type w:val="bbPlcHdr"/>
        </w:types>
        <w:behaviors>
          <w:behavior w:val="content"/>
        </w:behaviors>
        <w:guid w:val="{702DEF94-E204-4733-94C5-C3B3AC1B5D25}"/>
      </w:docPartPr>
      <w:docPartBody>
        <w:p w:rsidR="00C07F05" w:rsidRDefault="0058173C" w:rsidP="0058173C">
          <w:pPr>
            <w:pStyle w:val="632B8F1D66CF49C3A430D345F068F8F6"/>
          </w:pPr>
          <w:r w:rsidRPr="001F01FB">
            <w:rPr>
              <w:rStyle w:val="PlaceholderText"/>
            </w:rPr>
            <w:t>Choose an item.</w:t>
          </w:r>
        </w:p>
      </w:docPartBody>
    </w:docPart>
    <w:docPart>
      <w:docPartPr>
        <w:name w:val="FC74E36B7CA6454E9BC8291AA0D42E04"/>
        <w:category>
          <w:name w:val="General"/>
          <w:gallery w:val="placeholder"/>
        </w:category>
        <w:types>
          <w:type w:val="bbPlcHdr"/>
        </w:types>
        <w:behaviors>
          <w:behavior w:val="content"/>
        </w:behaviors>
        <w:guid w:val="{C28CAFE6-C65D-48F0-B17A-BDDD47CEE406}"/>
      </w:docPartPr>
      <w:docPartBody>
        <w:p w:rsidR="00C07F05" w:rsidRDefault="0058173C" w:rsidP="0058173C">
          <w:pPr>
            <w:pStyle w:val="FC74E36B7CA6454E9BC8291AA0D42E04"/>
          </w:pPr>
          <w:r w:rsidRPr="001F01FB">
            <w:rPr>
              <w:rStyle w:val="PlaceholderText"/>
            </w:rPr>
            <w:t>Choose an item.</w:t>
          </w:r>
        </w:p>
      </w:docPartBody>
    </w:docPart>
    <w:docPart>
      <w:docPartPr>
        <w:name w:val="940038F06AB94DB49439916CB0B563CA"/>
        <w:category>
          <w:name w:val="General"/>
          <w:gallery w:val="placeholder"/>
        </w:category>
        <w:types>
          <w:type w:val="bbPlcHdr"/>
        </w:types>
        <w:behaviors>
          <w:behavior w:val="content"/>
        </w:behaviors>
        <w:guid w:val="{750C07BD-2FB3-4FA1-A31C-DF9529AB8862}"/>
      </w:docPartPr>
      <w:docPartBody>
        <w:p w:rsidR="00C07F05" w:rsidRDefault="0058173C" w:rsidP="0058173C">
          <w:pPr>
            <w:pStyle w:val="940038F06AB94DB49439916CB0B563CA"/>
          </w:pPr>
          <w:r w:rsidRPr="001F01FB">
            <w:rPr>
              <w:rStyle w:val="PlaceholderText"/>
            </w:rPr>
            <w:t>Choose an item.</w:t>
          </w:r>
        </w:p>
      </w:docPartBody>
    </w:docPart>
    <w:docPart>
      <w:docPartPr>
        <w:name w:val="EA339F619707489683BD3952822235D9"/>
        <w:category>
          <w:name w:val="General"/>
          <w:gallery w:val="placeholder"/>
        </w:category>
        <w:types>
          <w:type w:val="bbPlcHdr"/>
        </w:types>
        <w:behaviors>
          <w:behavior w:val="content"/>
        </w:behaviors>
        <w:guid w:val="{6B37965B-1131-4BAB-ADD8-E509C9971663}"/>
      </w:docPartPr>
      <w:docPartBody>
        <w:p w:rsidR="00EB7B3D" w:rsidRDefault="00EB7B3D" w:rsidP="00EB7B3D">
          <w:pPr>
            <w:pStyle w:val="EA339F619707489683BD3952822235D9"/>
          </w:pPr>
          <w:r w:rsidRPr="001F01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82"/>
    <w:rsid w:val="001A10B3"/>
    <w:rsid w:val="004C7A82"/>
    <w:rsid w:val="0058173C"/>
    <w:rsid w:val="00736753"/>
    <w:rsid w:val="00792401"/>
    <w:rsid w:val="00A1345F"/>
    <w:rsid w:val="00BB343F"/>
    <w:rsid w:val="00C07F05"/>
    <w:rsid w:val="00E261FF"/>
    <w:rsid w:val="00EB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B3D"/>
    <w:rPr>
      <w:color w:val="808080"/>
    </w:rPr>
  </w:style>
  <w:style w:type="paragraph" w:customStyle="1" w:styleId="B3ED16C84A6A44C6B60F8ADD16E52504">
    <w:name w:val="B3ED16C84A6A44C6B60F8ADD16E52504"/>
    <w:rsid w:val="0058173C"/>
  </w:style>
  <w:style w:type="paragraph" w:customStyle="1" w:styleId="4BBD57007F264B9CB47F5B6A4D174F7C">
    <w:name w:val="4BBD57007F264B9CB47F5B6A4D174F7C"/>
    <w:rsid w:val="0058173C"/>
  </w:style>
  <w:style w:type="paragraph" w:customStyle="1" w:styleId="C73EEAE988A54CA4B912444DE1D3F51F">
    <w:name w:val="C73EEAE988A54CA4B912444DE1D3F51F"/>
    <w:rsid w:val="0058173C"/>
  </w:style>
  <w:style w:type="paragraph" w:customStyle="1" w:styleId="04A2C71797704C7099D879BF743B8FEB">
    <w:name w:val="04A2C71797704C7099D879BF743B8FEB"/>
    <w:rsid w:val="0058173C"/>
  </w:style>
  <w:style w:type="paragraph" w:customStyle="1" w:styleId="6AE37885F06445C3BCBB7E3C74ECEE71">
    <w:name w:val="6AE37885F06445C3BCBB7E3C74ECEE71"/>
    <w:rsid w:val="0058173C"/>
  </w:style>
  <w:style w:type="paragraph" w:customStyle="1" w:styleId="59D9E32470E2433E9DBFA48E4DAF5B2C">
    <w:name w:val="59D9E32470E2433E9DBFA48E4DAF5B2C"/>
    <w:rsid w:val="0058173C"/>
  </w:style>
  <w:style w:type="paragraph" w:customStyle="1" w:styleId="1E467F7BB8E7468C9D2AA11DB9545356">
    <w:name w:val="1E467F7BB8E7468C9D2AA11DB9545356"/>
    <w:rsid w:val="0058173C"/>
  </w:style>
  <w:style w:type="paragraph" w:customStyle="1" w:styleId="B285740B631646EC800B62CE76F0CD04">
    <w:name w:val="B285740B631646EC800B62CE76F0CD04"/>
    <w:rsid w:val="0058173C"/>
  </w:style>
  <w:style w:type="paragraph" w:customStyle="1" w:styleId="D30C3356BC2643BC84899BA50FD69BE8">
    <w:name w:val="D30C3356BC2643BC84899BA50FD69BE8"/>
    <w:rsid w:val="0058173C"/>
  </w:style>
  <w:style w:type="paragraph" w:customStyle="1" w:styleId="32C7049B39514873A17AB19CD2A2B122">
    <w:name w:val="32C7049B39514873A17AB19CD2A2B122"/>
    <w:rsid w:val="0058173C"/>
  </w:style>
  <w:style w:type="paragraph" w:customStyle="1" w:styleId="562794CA30874821910C987F35EF94E8">
    <w:name w:val="562794CA30874821910C987F35EF94E8"/>
    <w:rsid w:val="0058173C"/>
  </w:style>
  <w:style w:type="paragraph" w:customStyle="1" w:styleId="632B8F1D66CF49C3A430D345F068F8F6">
    <w:name w:val="632B8F1D66CF49C3A430D345F068F8F6"/>
    <w:rsid w:val="0058173C"/>
  </w:style>
  <w:style w:type="paragraph" w:customStyle="1" w:styleId="2D7D583B2E6F4E14A4DF91E2C4CF4301">
    <w:name w:val="2D7D583B2E6F4E14A4DF91E2C4CF4301"/>
    <w:rsid w:val="0058173C"/>
  </w:style>
  <w:style w:type="paragraph" w:customStyle="1" w:styleId="4F1CA6F2F2AA467BB040F53F4E2D00E2">
    <w:name w:val="4F1CA6F2F2AA467BB040F53F4E2D00E2"/>
    <w:rsid w:val="0058173C"/>
  </w:style>
  <w:style w:type="paragraph" w:customStyle="1" w:styleId="FC74E36B7CA6454E9BC8291AA0D42E04">
    <w:name w:val="FC74E36B7CA6454E9BC8291AA0D42E04"/>
    <w:rsid w:val="0058173C"/>
  </w:style>
  <w:style w:type="paragraph" w:customStyle="1" w:styleId="940038F06AB94DB49439916CB0B563CA">
    <w:name w:val="940038F06AB94DB49439916CB0B563CA"/>
    <w:rsid w:val="0058173C"/>
  </w:style>
  <w:style w:type="paragraph" w:customStyle="1" w:styleId="9E40DE5D52D5424B89CDC13A8224D022">
    <w:name w:val="9E40DE5D52D5424B89CDC13A8224D022"/>
    <w:rsid w:val="0058173C"/>
  </w:style>
  <w:style w:type="paragraph" w:customStyle="1" w:styleId="3F74F6B3ED014813805733310F77BBC1">
    <w:name w:val="3F74F6B3ED014813805733310F77BBC1"/>
    <w:rsid w:val="0058173C"/>
  </w:style>
  <w:style w:type="paragraph" w:customStyle="1" w:styleId="088F4F8514BD426E98E57CA920761D99">
    <w:name w:val="088F4F8514BD426E98E57CA920761D99"/>
    <w:rsid w:val="0058173C"/>
  </w:style>
  <w:style w:type="paragraph" w:customStyle="1" w:styleId="EA339F619707489683BD3952822235D9">
    <w:name w:val="EA339F619707489683BD3952822235D9"/>
    <w:rsid w:val="00EB7B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93114A42FE7747AA473F4832D00149" ma:contentTypeVersion="23" ma:contentTypeDescription="Create a new document." ma:contentTypeScope="" ma:versionID="cd130d8390118250360a6719fd269ded">
  <xsd:schema xmlns:xsd="http://www.w3.org/2001/XMLSchema" xmlns:xs="http://www.w3.org/2001/XMLSchema" xmlns:p="http://schemas.microsoft.com/office/2006/metadata/properties" xmlns:ns2="d74b25b4-fa96-4a6c-81a8-17fbd690ee00" xmlns:ns3="2d5d96cf-cc95-4846-8450-7dc933168d70" targetNamespace="http://schemas.microsoft.com/office/2006/metadata/properties" ma:root="true" ma:fieldsID="73d8775f567eba98bb3e0af80d054649" ns2:_="" ns3:_="">
    <xsd:import namespace="d74b25b4-fa96-4a6c-81a8-17fbd690ee00"/>
    <xsd:import namespace="2d5d96cf-cc95-4846-8450-7dc933168d70"/>
    <xsd:element name="properties">
      <xsd:complexType>
        <xsd:sequence>
          <xsd:element name="documentManagement">
            <xsd:complexType>
              <xsd:all>
                <xsd:element ref="ns2:Audience" minOccurs="0"/>
                <xsd:element ref="ns2:Document_x0020_Type"/>
                <xsd:element ref="ns2:Stage" minOccurs="0"/>
                <xsd:element ref="ns3:SharedWithUsers" minOccurs="0"/>
                <xsd:element ref="ns3:SharedWithDetails" minOccurs="0"/>
                <xsd:element ref="ns2:Subject_x0020_Type" minOccurs="0"/>
                <xsd:element ref="ns2:Date_x0020_for_x0020_review"/>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b25b4-fa96-4a6c-81a8-17fbd690ee00" elementFormDefault="qualified">
    <xsd:import namespace="http://schemas.microsoft.com/office/2006/documentManagement/types"/>
    <xsd:import namespace="http://schemas.microsoft.com/office/infopath/2007/PartnerControls"/>
    <xsd:element name="Audience" ma:index="8" nillable="true" ma:displayName="Audience" ma:list="{9c862fb3-c57c-4d82-8c14-a4786b3ca020}" ma:internalName="Audience"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_x0020_Type" ma:index="9" ma:displayName="Document Type" ma:list="{f6017ce2-00ae-4349-9684-dbec0c81901f}" ma:internalName="Document_x0020_Type" ma:readOnly="false" ma:showField="Title">
      <xsd:simpleType>
        <xsd:restriction base="dms:Lookup"/>
      </xsd:simpleType>
    </xsd:element>
    <xsd:element name="Stage" ma:index="10" nillable="true" ma:displayName="Stage" ma:list="{b6f943b0-4ff4-456a-977d-48584e2dbcdd}" ma:internalName="Stage" ma:showField="Title">
      <xsd:simpleType>
        <xsd:restriction base="dms:Lookup"/>
      </xsd:simpleType>
    </xsd:element>
    <xsd:element name="Subject_x0020_Type" ma:index="13" nillable="true" ma:displayName="Subject Area" ma:list="{e05f2a78-5f7d-4fb6-a91b-eca0acb33f28}" ma:internalName="Subject_x0020_Type" ma:showField="Title">
      <xsd:complexType>
        <xsd:complexContent>
          <xsd:extension base="dms:MultiChoiceLookup">
            <xsd:sequence>
              <xsd:element name="Value" type="dms:Lookup" maxOccurs="unbounded" minOccurs="0" nillable="true"/>
            </xsd:sequence>
          </xsd:extension>
        </xsd:complexContent>
      </xsd:complexType>
    </xsd:element>
    <xsd:element name="Date_x0020_for_x0020_review" ma:index="14" ma:displayName="Date for review" ma:description="The date when this document should be reviewed" ma:format="DateOnly" ma:internalName="Date_x0020_for_x0020_review">
      <xsd:simpleType>
        <xsd:restriction base="dms:DateTime"/>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d96cf-cc95-4846-8450-7dc933168d70"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_x0020_for_x0020_review xmlns="d74b25b4-fa96-4a6c-81a8-17fbd690ee00"/>
    <Document_x0020_Type xmlns="d74b25b4-fa96-4a6c-81a8-17fbd690ee00"/>
    <Audience xmlns="d74b25b4-fa96-4a6c-81a8-17fbd690ee00"/>
    <Stage xmlns="d74b25b4-fa96-4a6c-81a8-17fbd690ee00" xsi:nil="true"/>
    <Subject_x0020_Type xmlns="d74b25b4-fa96-4a6c-81a8-17fbd690ee00"/>
  </documentManagement>
</p:properties>
</file>

<file path=customXml/itemProps1.xml><?xml version="1.0" encoding="utf-8"?>
<ds:datastoreItem xmlns:ds="http://schemas.openxmlformats.org/officeDocument/2006/customXml" ds:itemID="{C5DF664B-F435-4812-B722-63A51B60B97A}">
  <ds:schemaRefs>
    <ds:schemaRef ds:uri="http://schemas.microsoft.com/sharepoint/v3/contenttype/forms"/>
  </ds:schemaRefs>
</ds:datastoreItem>
</file>

<file path=customXml/itemProps2.xml><?xml version="1.0" encoding="utf-8"?>
<ds:datastoreItem xmlns:ds="http://schemas.openxmlformats.org/officeDocument/2006/customXml" ds:itemID="{83C2141E-CDE6-4292-AD62-5C1A9909E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b25b4-fa96-4a6c-81a8-17fbd690ee00"/>
    <ds:schemaRef ds:uri="2d5d96cf-cc95-4846-8450-7dc933168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D35B5-2A70-4174-B732-F3931791A1B1}">
  <ds:schemaRefs>
    <ds:schemaRef ds:uri="http://schemas.openxmlformats.org/officeDocument/2006/bibliography"/>
  </ds:schemaRefs>
</ds:datastoreItem>
</file>

<file path=customXml/itemProps4.xml><?xml version="1.0" encoding="utf-8"?>
<ds:datastoreItem xmlns:ds="http://schemas.openxmlformats.org/officeDocument/2006/customXml" ds:itemID="{0ECFFD9B-9C87-4ADC-9F6C-222AE6630FD0}">
  <ds:schemaRefs>
    <ds:schemaRef ds:uri="http://schemas.microsoft.com/office/infopath/2007/PartnerControls"/>
    <ds:schemaRef ds:uri="http://schemas.microsoft.com/office/2006/documentManagement/types"/>
    <ds:schemaRef ds:uri="http://www.w3.org/XML/1998/namespace"/>
    <ds:schemaRef ds:uri="2d5d96cf-cc95-4846-8450-7dc933168d70"/>
    <ds:schemaRef ds:uri="http://purl.org/dc/elements/1.1/"/>
    <ds:schemaRef ds:uri="http://schemas.openxmlformats.org/package/2006/metadata/core-properties"/>
    <ds:schemaRef ds:uri="http://purl.org/dc/dcmitype/"/>
    <ds:schemaRef ds:uri="d74b25b4-fa96-4a6c-81a8-17fbd690ee00"/>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1089</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REQUEST FOR A NEW POST</vt:lpstr>
    </vt:vector>
  </TitlesOfParts>
  <Company>University of Warwick</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 NEW POST</dc:title>
  <dc:subject/>
  <dc:creator>Katie Watts</dc:creator>
  <cp:keywords/>
  <dc:description/>
  <cp:lastModifiedBy>Roberts, Serena</cp:lastModifiedBy>
  <cp:revision>3</cp:revision>
  <cp:lastPrinted>2018-11-07T10:09:00Z</cp:lastPrinted>
  <dcterms:created xsi:type="dcterms:W3CDTF">2025-03-28T16:37:00Z</dcterms:created>
  <dcterms:modified xsi:type="dcterms:W3CDTF">2025-03-28T16:53:00Z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0x0101009A93114A42FE7747AA473F4832D00149</vt:lpwstr>
  </property>
</Properties>
</file>