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98C8" w14:textId="42D1FD7D" w:rsidR="008B4E5E" w:rsidRPr="008B4E5E" w:rsidRDefault="008B4E5E" w:rsidP="008B4E5E">
      <w:r w:rsidRPr="008B4E5E">
        <w:rPr>
          <w:noProof/>
        </w:rPr>
        <w:drawing>
          <wp:inline distT="0" distB="0" distL="0" distR="0" wp14:anchorId="436A7B0E" wp14:editId="3B8DD5F0">
            <wp:extent cx="1104900" cy="600075"/>
            <wp:effectExtent l="0" t="0" r="0" b="9525"/>
            <wp:docPr id="1218314603" name="Picture 8"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14603" name="Picture 8" descr="A black and white sign with whit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600075"/>
                    </a:xfrm>
                    <a:prstGeom prst="rect">
                      <a:avLst/>
                    </a:prstGeom>
                    <a:noFill/>
                    <a:ln>
                      <a:noFill/>
                    </a:ln>
                  </pic:spPr>
                </pic:pic>
              </a:graphicData>
            </a:graphic>
          </wp:inline>
        </w:drawing>
      </w:r>
    </w:p>
    <w:p w14:paraId="7695228B" w14:textId="77777777" w:rsidR="008B4E5E" w:rsidRPr="008B4E5E" w:rsidRDefault="008B4E5E" w:rsidP="008B4E5E">
      <w:pPr>
        <w:spacing w:after="0" w:line="240" w:lineRule="auto"/>
      </w:pPr>
      <w:r w:rsidRPr="008B4E5E">
        <w:rPr>
          <w:b/>
          <w:bCs/>
        </w:rPr>
        <w:t>TECHNICIAN</w:t>
      </w:r>
    </w:p>
    <w:p w14:paraId="0FA55492" w14:textId="4B551E05" w:rsidR="008B4E5E" w:rsidRPr="008B4E5E" w:rsidRDefault="008B4E5E" w:rsidP="008B4E5E">
      <w:pPr>
        <w:spacing w:after="0" w:line="240" w:lineRule="auto"/>
      </w:pPr>
      <w:r w:rsidRPr="008B4E5E">
        <w:rPr>
          <w:rFonts w:ascii="Arial" w:hAnsi="Arial" w:cs="Arial"/>
          <w:b/>
          <w:bCs/>
        </w:rPr>
        <w:t>​</w:t>
      </w:r>
      <w:r w:rsidRPr="008B4E5E">
        <w:rPr>
          <w:b/>
          <w:bCs/>
        </w:rPr>
        <w:t>Full or part time will be considered</w:t>
      </w:r>
    </w:p>
    <w:p w14:paraId="54AA190A" w14:textId="7FD690AB" w:rsidR="008B4E5E" w:rsidRDefault="008B4E5E" w:rsidP="008B4E5E">
      <w:pPr>
        <w:spacing w:after="0" w:line="240" w:lineRule="auto"/>
        <w:rPr>
          <w:b/>
          <w:bCs/>
        </w:rPr>
      </w:pPr>
      <w:r w:rsidRPr="008B4E5E">
        <w:rPr>
          <w:b/>
          <w:bCs/>
        </w:rPr>
        <w:t>Salary - </w:t>
      </w:r>
      <w:r w:rsidR="00933BAE" w:rsidRPr="00933BAE">
        <w:rPr>
          <w:b/>
          <w:bCs/>
        </w:rPr>
        <w:t>£32</w:t>
      </w:r>
      <w:r w:rsidR="00933BAE">
        <w:rPr>
          <w:b/>
          <w:bCs/>
        </w:rPr>
        <w:t>,1</w:t>
      </w:r>
      <w:r w:rsidR="00933BAE" w:rsidRPr="00933BAE">
        <w:rPr>
          <w:b/>
          <w:bCs/>
        </w:rPr>
        <w:t>66</w:t>
      </w:r>
      <w:r w:rsidRPr="008B4E5E">
        <w:rPr>
          <w:b/>
          <w:bCs/>
        </w:rPr>
        <w:t xml:space="preserve"> (full time)</w:t>
      </w:r>
    </w:p>
    <w:p w14:paraId="69803E09" w14:textId="77777777" w:rsidR="008B4E5E" w:rsidRPr="008B4E5E" w:rsidRDefault="008B4E5E" w:rsidP="008B4E5E">
      <w:pPr>
        <w:spacing w:after="0" w:line="240" w:lineRule="auto"/>
      </w:pPr>
    </w:p>
    <w:p w14:paraId="45E425C0" w14:textId="1B6D8ABF" w:rsidR="008B4E5E" w:rsidRPr="008B4E5E" w:rsidRDefault="008B4E5E" w:rsidP="008B4E5E">
      <w:pPr>
        <w:spacing w:after="0" w:line="240" w:lineRule="auto"/>
      </w:pPr>
      <w:r w:rsidRPr="008B4E5E">
        <w:rPr>
          <w:rFonts w:ascii="Arial" w:hAnsi="Arial" w:cs="Arial"/>
          <w:b/>
          <w:bCs/>
        </w:rPr>
        <w:t>​</w:t>
      </w:r>
      <w:r w:rsidRPr="008B4E5E">
        <w:rPr>
          <w:b/>
          <w:bCs/>
        </w:rPr>
        <w:t>ABOUT US</w:t>
      </w:r>
    </w:p>
    <w:p w14:paraId="3809C5F2" w14:textId="77777777" w:rsidR="00590158" w:rsidRDefault="008B4E5E" w:rsidP="008B4E5E">
      <w:pPr>
        <w:spacing w:after="0" w:line="240" w:lineRule="auto"/>
      </w:pPr>
      <w:r w:rsidRPr="008B4E5E">
        <w:t>Aberdeen Performing Arts is a leading organisation in the performing arts sector, dedicated to fostering creativity and innovation in the arts. We operate iconic venues, His Majesty’s Theatre, Music Hall and the Lemon Tree, and produce exceptional performances that inspire and entertain our community.</w:t>
      </w:r>
    </w:p>
    <w:p w14:paraId="75274DE8" w14:textId="77777777" w:rsidR="00590158" w:rsidRDefault="00590158" w:rsidP="008B4E5E">
      <w:pPr>
        <w:spacing w:after="0" w:line="240" w:lineRule="auto"/>
      </w:pPr>
    </w:p>
    <w:p w14:paraId="51596B8D" w14:textId="69FB9F9E" w:rsidR="008B4E5E" w:rsidRPr="008B4E5E" w:rsidRDefault="008B4E5E" w:rsidP="008B4E5E">
      <w:pPr>
        <w:spacing w:after="0" w:line="240" w:lineRule="auto"/>
      </w:pPr>
      <w:r w:rsidRPr="008B4E5E">
        <w:rPr>
          <w:rFonts w:ascii="Arial" w:hAnsi="Arial" w:cs="Arial"/>
        </w:rPr>
        <w:t>​</w:t>
      </w:r>
      <w:r w:rsidRPr="008B4E5E">
        <w:rPr>
          <w:b/>
          <w:bCs/>
        </w:rPr>
        <w:t>Our guiding principles</w:t>
      </w:r>
    </w:p>
    <w:p w14:paraId="6E7FEE37" w14:textId="77777777" w:rsidR="008B4E5E" w:rsidRPr="008B4E5E" w:rsidRDefault="008B4E5E" w:rsidP="008B4E5E">
      <w:pPr>
        <w:spacing w:after="0" w:line="240" w:lineRule="auto"/>
      </w:pPr>
      <w:r w:rsidRPr="008B4E5E">
        <w:t>Our purpose is to bring the arts, creativity and live performance to all.  Our mission is to ensure that our inclusive, creative work inspires, stimulates and entertains diverse audiences and participants from Aberdeen, the North-east and beyond.</w:t>
      </w:r>
    </w:p>
    <w:p w14:paraId="3CE2A6B2" w14:textId="77777777" w:rsidR="008B4E5E" w:rsidRPr="008B4E5E" w:rsidRDefault="008B4E5E" w:rsidP="008B4E5E">
      <w:pPr>
        <w:spacing w:after="0" w:line="240" w:lineRule="auto"/>
      </w:pPr>
      <w:r w:rsidRPr="008B4E5E">
        <w:t>Our organisational values are Curiosity, Optimism, Loyalty, Resilience and Teamwork.</w:t>
      </w:r>
    </w:p>
    <w:p w14:paraId="5E21D819" w14:textId="77777777" w:rsidR="008B4E5E" w:rsidRPr="008B4E5E" w:rsidRDefault="008B4E5E" w:rsidP="008B4E5E">
      <w:pPr>
        <w:spacing w:after="0" w:line="240" w:lineRule="auto"/>
      </w:pPr>
      <w:r w:rsidRPr="008B4E5E">
        <w:rPr>
          <w:rFonts w:ascii="Arial" w:hAnsi="Arial" w:cs="Arial"/>
        </w:rPr>
        <w:t>​</w:t>
      </w:r>
    </w:p>
    <w:p w14:paraId="536C2454" w14:textId="77777777" w:rsidR="008B4E5E" w:rsidRDefault="008B4E5E" w:rsidP="008B4E5E">
      <w:pPr>
        <w:spacing w:after="0" w:line="240" w:lineRule="auto"/>
        <w:rPr>
          <w:b/>
          <w:bCs/>
        </w:rPr>
      </w:pPr>
      <w:r w:rsidRPr="008B4E5E">
        <w:rPr>
          <w:b/>
          <w:bCs/>
        </w:rPr>
        <w:t>ABOUT OUR VENUES</w:t>
      </w:r>
    </w:p>
    <w:p w14:paraId="5116EF46" w14:textId="77777777" w:rsidR="008B4E5E" w:rsidRPr="008B4E5E" w:rsidRDefault="008B4E5E" w:rsidP="008B4E5E">
      <w:pPr>
        <w:spacing w:after="0" w:line="240" w:lineRule="auto"/>
      </w:pPr>
    </w:p>
    <w:p w14:paraId="6B7D33DA" w14:textId="688AAA5D" w:rsidR="008B4E5E" w:rsidRPr="008B4E5E" w:rsidRDefault="008B4E5E" w:rsidP="008B4E5E">
      <w:pPr>
        <w:spacing w:after="0" w:line="240" w:lineRule="auto"/>
      </w:pPr>
      <w:r w:rsidRPr="008B4E5E">
        <w:rPr>
          <w:rFonts w:ascii="Arial" w:hAnsi="Arial" w:cs="Arial"/>
          <w:b/>
          <w:bCs/>
        </w:rPr>
        <w:t>​</w:t>
      </w:r>
      <w:r w:rsidRPr="008B4E5E">
        <w:rPr>
          <w:b/>
          <w:bCs/>
        </w:rPr>
        <w:t>His Majesty’s Theatre</w:t>
      </w:r>
    </w:p>
    <w:p w14:paraId="3D3B14BA" w14:textId="77777777" w:rsidR="008B4E5E" w:rsidRDefault="008B4E5E" w:rsidP="008B4E5E">
      <w:pPr>
        <w:spacing w:after="0" w:line="240" w:lineRule="auto"/>
      </w:pPr>
      <w:r w:rsidRPr="008B4E5E">
        <w:t>His Majesty’s Theatre is a category A listed proscenium arch theatre designed by celebrated architect Frank Matcham and opened in December 1906.  It is a fully equipped producing and receiving theatre with a capacity of 1400 which since its opening has welcomed international touring companies, nationally renowned artists and Scottish and homegrown talent. </w:t>
      </w:r>
    </w:p>
    <w:p w14:paraId="66BBF403" w14:textId="77777777" w:rsidR="008B4E5E" w:rsidRPr="008B4E5E" w:rsidRDefault="008B4E5E" w:rsidP="008B4E5E">
      <w:pPr>
        <w:spacing w:after="0" w:line="240" w:lineRule="auto"/>
      </w:pPr>
    </w:p>
    <w:p w14:paraId="20B58021" w14:textId="7DF05BE1" w:rsidR="008B4E5E" w:rsidRPr="008B4E5E" w:rsidRDefault="008B4E5E" w:rsidP="008B4E5E">
      <w:pPr>
        <w:spacing w:after="0" w:line="240" w:lineRule="auto"/>
      </w:pPr>
      <w:r w:rsidRPr="008B4E5E">
        <w:rPr>
          <w:rFonts w:ascii="Arial" w:hAnsi="Arial" w:cs="Arial"/>
          <w:b/>
          <w:bCs/>
        </w:rPr>
        <w:t>​</w:t>
      </w:r>
      <w:r w:rsidRPr="008B4E5E">
        <w:rPr>
          <w:b/>
          <w:bCs/>
        </w:rPr>
        <w:t>The Music Hall</w:t>
      </w:r>
    </w:p>
    <w:p w14:paraId="6E01412F" w14:textId="77777777" w:rsidR="008B4E5E" w:rsidRPr="008B4E5E" w:rsidRDefault="008B4E5E" w:rsidP="008B4E5E">
      <w:pPr>
        <w:spacing w:after="0" w:line="240" w:lineRule="auto"/>
      </w:pPr>
      <w:r w:rsidRPr="008B4E5E">
        <w:t>The Music Hall reopened at the end of 2018 having undergone a major redevelopment.  It is one of Scotland’s oldest and most historic concert halls. It stands on Union Street in the centre of Aberdeen and has been at the heart of cultural life in the city for nearly 200 years.   The main auditorium has an excellent acoustic and a capacity of 1300 seated.  It also has two smaller spaces, Big Sky Studio and Tutti Creative Learning Studio.</w:t>
      </w:r>
    </w:p>
    <w:p w14:paraId="1E4C9679" w14:textId="77E62BC4" w:rsidR="008B4E5E" w:rsidRDefault="008B4E5E" w:rsidP="008B4E5E">
      <w:pPr>
        <w:spacing w:after="0" w:line="240" w:lineRule="auto"/>
        <w:rPr>
          <w:rFonts w:ascii="Arial" w:hAnsi="Arial" w:cs="Arial"/>
          <w:b/>
          <w:bCs/>
        </w:rPr>
      </w:pPr>
      <w:r w:rsidRPr="008B4E5E">
        <w:rPr>
          <w:rFonts w:ascii="Arial" w:hAnsi="Arial" w:cs="Arial"/>
          <w:b/>
          <w:bCs/>
        </w:rPr>
        <w:lastRenderedPageBreak/>
        <w:t>​</w:t>
      </w:r>
    </w:p>
    <w:p w14:paraId="35F1DDDB" w14:textId="5901349F" w:rsidR="008B4E5E" w:rsidRPr="008B4E5E" w:rsidRDefault="008B4E5E" w:rsidP="008B4E5E">
      <w:pPr>
        <w:spacing w:after="0" w:line="240" w:lineRule="auto"/>
      </w:pPr>
      <w:r w:rsidRPr="008B4E5E">
        <w:rPr>
          <w:b/>
          <w:bCs/>
        </w:rPr>
        <w:t>The Lemon Tree</w:t>
      </w:r>
    </w:p>
    <w:p w14:paraId="1AD8D9F3" w14:textId="77777777" w:rsidR="008B4E5E" w:rsidRPr="008B4E5E" w:rsidRDefault="008B4E5E" w:rsidP="008B4E5E">
      <w:pPr>
        <w:spacing w:after="0" w:line="240" w:lineRule="auto"/>
      </w:pPr>
      <w:r w:rsidRPr="008B4E5E">
        <w:t>The Lemon Tree was formed in 1992 as the base venue for Aberdeen’s Alternative Festival.  The two performance spaces – the 550 capacity Lounge, and 166 seat Studio – bring cutting edge music, theatre, comedy and dance to the city, and provide unforgettable, intimate opportunities to see an exciting array of small-scale performing arts in the North-east.</w:t>
      </w:r>
    </w:p>
    <w:p w14:paraId="0C2E0C62" w14:textId="77777777" w:rsidR="008B4E5E" w:rsidRPr="008B4E5E" w:rsidRDefault="008B4E5E" w:rsidP="008B4E5E">
      <w:pPr>
        <w:spacing w:after="0" w:line="240" w:lineRule="auto"/>
      </w:pPr>
      <w:r w:rsidRPr="008B4E5E">
        <w:rPr>
          <w:rFonts w:ascii="Arial" w:hAnsi="Arial" w:cs="Arial"/>
        </w:rPr>
        <w:t>​</w:t>
      </w:r>
    </w:p>
    <w:p w14:paraId="5D9DBB8E" w14:textId="77777777" w:rsidR="008B4E5E" w:rsidRPr="008B4E5E" w:rsidRDefault="008B4E5E" w:rsidP="008B4E5E">
      <w:pPr>
        <w:spacing w:after="0" w:line="240" w:lineRule="auto"/>
      </w:pPr>
      <w:r w:rsidRPr="008B4E5E">
        <w:rPr>
          <w:b/>
          <w:bCs/>
        </w:rPr>
        <w:t>THE POST</w:t>
      </w:r>
    </w:p>
    <w:p w14:paraId="07311A05" w14:textId="77777777" w:rsidR="008B4E5E" w:rsidRPr="008B4E5E" w:rsidRDefault="008B4E5E" w:rsidP="008B4E5E">
      <w:pPr>
        <w:spacing w:after="0" w:line="240" w:lineRule="auto"/>
      </w:pPr>
      <w:r w:rsidRPr="008B4E5E">
        <w:t>The Technician will be part of the team collectively responsible for delivering all technical and productions elements of performances, conferences, events and meetings taking place at the Music Hall and Lemon Tree.</w:t>
      </w:r>
    </w:p>
    <w:p w14:paraId="01BFE6B8" w14:textId="77777777" w:rsidR="008B4E5E" w:rsidRPr="008B4E5E" w:rsidRDefault="008B4E5E" w:rsidP="008B4E5E">
      <w:pPr>
        <w:spacing w:after="0" w:line="240" w:lineRule="auto"/>
      </w:pPr>
      <w:r w:rsidRPr="008B4E5E">
        <w:t>The ideal candidates will be qualified technicians with strong experience of working in technical roles in an arts and cultural context. We are looking for candidates who will bring a range of complementary skills to the team so that all necessary disciplines are covered and all art forms, performance styles and corporate events can be effectively delivered by the team.</w:t>
      </w:r>
    </w:p>
    <w:p w14:paraId="3A02DD76" w14:textId="77777777" w:rsidR="008B4E5E" w:rsidRPr="008B4E5E" w:rsidRDefault="008B4E5E" w:rsidP="008B4E5E">
      <w:pPr>
        <w:spacing w:after="0" w:line="240" w:lineRule="auto"/>
      </w:pPr>
      <w:r w:rsidRPr="008B4E5E">
        <w:rPr>
          <w:rFonts w:ascii="Arial" w:hAnsi="Arial" w:cs="Arial"/>
        </w:rPr>
        <w:t>​</w:t>
      </w:r>
    </w:p>
    <w:p w14:paraId="1AF6CFB0" w14:textId="77777777" w:rsidR="008B4E5E" w:rsidRPr="008B4E5E" w:rsidRDefault="008B4E5E" w:rsidP="008B4E5E">
      <w:pPr>
        <w:spacing w:after="0" w:line="240" w:lineRule="auto"/>
      </w:pPr>
      <w:r w:rsidRPr="008B4E5E">
        <w:rPr>
          <w:b/>
          <w:bCs/>
        </w:rPr>
        <w:t>Organisational Relationships</w:t>
      </w:r>
    </w:p>
    <w:p w14:paraId="098A58ED" w14:textId="77777777" w:rsidR="008B4E5E" w:rsidRPr="008B4E5E" w:rsidRDefault="008B4E5E" w:rsidP="008B4E5E">
      <w:pPr>
        <w:spacing w:after="0" w:line="240" w:lineRule="auto"/>
      </w:pPr>
      <w:r w:rsidRPr="008B4E5E">
        <w:t>The Technician reports to the Music Hall and Lemon Tree Chief Technicians.  The Technical team is overseen by the Head of Technical and Operations who reports to the Director of Programming and Creative Projects. </w:t>
      </w:r>
      <w:r w:rsidRPr="008B4E5E">
        <w:rPr>
          <w:rFonts w:ascii="Arial" w:hAnsi="Arial" w:cs="Arial"/>
        </w:rPr>
        <w:t>​</w:t>
      </w:r>
    </w:p>
    <w:p w14:paraId="037A247D" w14:textId="77777777" w:rsidR="00590158" w:rsidRDefault="008B4E5E" w:rsidP="008B4E5E">
      <w:pPr>
        <w:spacing w:after="0" w:line="240" w:lineRule="auto"/>
        <w:rPr>
          <w:rFonts w:ascii="Arial" w:hAnsi="Arial" w:cs="Arial"/>
          <w:b/>
          <w:bCs/>
        </w:rPr>
      </w:pPr>
      <w:r w:rsidRPr="008B4E5E">
        <w:rPr>
          <w:rFonts w:ascii="Arial" w:hAnsi="Arial" w:cs="Arial"/>
          <w:b/>
          <w:bCs/>
        </w:rPr>
        <w:t>​</w:t>
      </w:r>
    </w:p>
    <w:p w14:paraId="6A684318" w14:textId="7FE4B17E" w:rsidR="008B4E5E" w:rsidRPr="008B4E5E" w:rsidRDefault="008B4E5E" w:rsidP="008B4E5E">
      <w:pPr>
        <w:spacing w:after="0" w:line="240" w:lineRule="auto"/>
      </w:pPr>
      <w:r w:rsidRPr="008B4E5E">
        <w:rPr>
          <w:b/>
          <w:bCs/>
        </w:rPr>
        <w:t>Base</w:t>
      </w:r>
    </w:p>
    <w:p w14:paraId="3CE2CDC1" w14:textId="77777777" w:rsidR="008B4E5E" w:rsidRPr="008B4E5E" w:rsidRDefault="008B4E5E" w:rsidP="008B4E5E">
      <w:pPr>
        <w:spacing w:after="0" w:line="240" w:lineRule="auto"/>
      </w:pPr>
      <w:r w:rsidRPr="008B4E5E">
        <w:t xml:space="preserve">You will be based at the Music Hall and the Lemon Tree primarily but will </w:t>
      </w:r>
      <w:proofErr w:type="gramStart"/>
      <w:r w:rsidRPr="008B4E5E">
        <w:t>expected</w:t>
      </w:r>
      <w:proofErr w:type="gramEnd"/>
      <w:r w:rsidRPr="008B4E5E">
        <w:t xml:space="preserve"> to work across all Aberdeen Performing Arts venues and other sites as required.</w:t>
      </w:r>
    </w:p>
    <w:p w14:paraId="63FC3D60" w14:textId="77777777" w:rsidR="008B4E5E" w:rsidRPr="008B4E5E" w:rsidRDefault="008B4E5E" w:rsidP="008B4E5E">
      <w:pPr>
        <w:spacing w:after="0" w:line="240" w:lineRule="auto"/>
      </w:pPr>
      <w:r w:rsidRPr="008B4E5E">
        <w:rPr>
          <w:rFonts w:ascii="Arial" w:hAnsi="Arial" w:cs="Arial"/>
        </w:rPr>
        <w:t>​</w:t>
      </w:r>
    </w:p>
    <w:p w14:paraId="5ECB8B07" w14:textId="77777777" w:rsidR="008B4E5E" w:rsidRPr="008B4E5E" w:rsidRDefault="008B4E5E" w:rsidP="008B4E5E">
      <w:pPr>
        <w:spacing w:after="0" w:line="240" w:lineRule="auto"/>
      </w:pPr>
      <w:r w:rsidRPr="008B4E5E">
        <w:rPr>
          <w:b/>
          <w:bCs/>
        </w:rPr>
        <w:t>JOB PURPOSE</w:t>
      </w:r>
    </w:p>
    <w:p w14:paraId="41A16EC0" w14:textId="77777777" w:rsidR="008B4E5E" w:rsidRPr="008B4E5E" w:rsidRDefault="008B4E5E" w:rsidP="008B4E5E">
      <w:pPr>
        <w:spacing w:after="0" w:line="240" w:lineRule="auto"/>
      </w:pPr>
      <w:r w:rsidRPr="008B4E5E">
        <w:t xml:space="preserve">The Technician is a member of the Technical Team. The Technician will assist the Chief Technician in facilitating the highest technical standards in the production of concerts and events at the Lemon Tree, the Music Hall and elsewhere as required.  The Technician will provide first class customer care to visiting </w:t>
      </w:r>
      <w:proofErr w:type="gramStart"/>
      <w:r w:rsidRPr="008B4E5E">
        <w:t>companies, and</w:t>
      </w:r>
      <w:proofErr w:type="gramEnd"/>
      <w:r w:rsidRPr="008B4E5E">
        <w:t xml:space="preserve"> assist with the maintenance of all technical equipment.</w:t>
      </w:r>
    </w:p>
    <w:p w14:paraId="4FBAC0F0" w14:textId="538CFABE" w:rsidR="008B4E5E" w:rsidRPr="008B4E5E" w:rsidRDefault="008B4E5E" w:rsidP="008B4E5E">
      <w:pPr>
        <w:spacing w:after="0" w:line="240" w:lineRule="auto"/>
      </w:pPr>
      <w:r w:rsidRPr="008B4E5E">
        <w:rPr>
          <w:rFonts w:ascii="Arial" w:hAnsi="Arial" w:cs="Arial"/>
        </w:rPr>
        <w:t>​​</w:t>
      </w:r>
    </w:p>
    <w:p w14:paraId="6BE63526" w14:textId="77777777" w:rsidR="008B4E5E" w:rsidRPr="008B4E5E" w:rsidRDefault="008B4E5E" w:rsidP="008B4E5E">
      <w:pPr>
        <w:spacing w:after="0" w:line="240" w:lineRule="auto"/>
      </w:pPr>
      <w:r w:rsidRPr="008B4E5E">
        <w:rPr>
          <w:b/>
          <w:bCs/>
        </w:rPr>
        <w:t>DUTIES AND RESPONSIBILITIES</w:t>
      </w:r>
    </w:p>
    <w:p w14:paraId="7991EFDB" w14:textId="77777777" w:rsidR="008B4E5E" w:rsidRPr="008B4E5E" w:rsidRDefault="008B4E5E" w:rsidP="008B4E5E">
      <w:pPr>
        <w:spacing w:after="0" w:line="240" w:lineRule="auto"/>
      </w:pPr>
      <w:r w:rsidRPr="008B4E5E">
        <w:t>-  Liaise with the Chief Technician regarding the technical requirements of events at the Music Hall and the Lemon Tree and ensure that these requirements are met.</w:t>
      </w:r>
    </w:p>
    <w:p w14:paraId="6EABAAE7" w14:textId="77777777" w:rsidR="008B4E5E" w:rsidRPr="008B4E5E" w:rsidRDefault="008B4E5E" w:rsidP="008B4E5E">
      <w:pPr>
        <w:spacing w:after="0" w:line="240" w:lineRule="auto"/>
      </w:pPr>
      <w:r w:rsidRPr="008B4E5E">
        <w:t>-  Act as house technician as required for events at the Music Hall and the Lemon Tree.</w:t>
      </w:r>
    </w:p>
    <w:p w14:paraId="4AC853FB" w14:textId="77777777" w:rsidR="008B4E5E" w:rsidRPr="008B4E5E" w:rsidRDefault="008B4E5E" w:rsidP="008B4E5E">
      <w:pPr>
        <w:spacing w:after="0" w:line="240" w:lineRule="auto"/>
      </w:pPr>
      <w:r w:rsidRPr="008B4E5E">
        <w:lastRenderedPageBreak/>
        <w:t>-  Undertake all necessary health and safety tasks related to technical operations, including the inspection of stage spaces and equipment, and the completion of a health and safety induction with visiting companies and the associated paperwork.</w:t>
      </w:r>
    </w:p>
    <w:p w14:paraId="024AABF7" w14:textId="77777777" w:rsidR="008B4E5E" w:rsidRPr="008B4E5E" w:rsidRDefault="008B4E5E" w:rsidP="008B4E5E">
      <w:pPr>
        <w:spacing w:after="0" w:line="240" w:lineRule="auto"/>
      </w:pPr>
      <w:r w:rsidRPr="008B4E5E">
        <w:t>-  Co-ordinate and assist in the preparation of stage facilities for use during events at the Music Hall and the Lemon     Tree.</w:t>
      </w:r>
    </w:p>
    <w:p w14:paraId="05B3C5CD" w14:textId="77777777" w:rsidR="008B4E5E" w:rsidRPr="008B4E5E" w:rsidRDefault="008B4E5E" w:rsidP="008B4E5E">
      <w:pPr>
        <w:spacing w:after="0" w:line="240" w:lineRule="auto"/>
      </w:pPr>
      <w:r w:rsidRPr="008B4E5E">
        <w:t>-  Co-ordinate and assist in the preparation of lighting and sound equipment for use during events at the Music Hall and the Lemon Tree.</w:t>
      </w:r>
    </w:p>
    <w:p w14:paraId="5CB7FD40" w14:textId="77777777" w:rsidR="008B4E5E" w:rsidRPr="008B4E5E" w:rsidRDefault="008B4E5E" w:rsidP="008B4E5E">
      <w:pPr>
        <w:spacing w:after="0" w:line="240" w:lineRule="auto"/>
      </w:pPr>
      <w:r w:rsidRPr="008B4E5E">
        <w:t>-  Operate lighting and/or sound or any other technical task as required for events at the Music Hall and the Lemon Tree.</w:t>
      </w:r>
    </w:p>
    <w:p w14:paraId="197B5E6E" w14:textId="77777777" w:rsidR="008B4E5E" w:rsidRPr="008B4E5E" w:rsidRDefault="008B4E5E" w:rsidP="008B4E5E">
      <w:pPr>
        <w:spacing w:after="0" w:line="240" w:lineRule="auto"/>
      </w:pPr>
      <w:r w:rsidRPr="008B4E5E">
        <w:t>-  Undertake all technical work involved during rehearsals.</w:t>
      </w:r>
    </w:p>
    <w:p w14:paraId="2CE25284" w14:textId="77777777" w:rsidR="008B4E5E" w:rsidRDefault="008B4E5E" w:rsidP="008B4E5E">
      <w:pPr>
        <w:spacing w:after="0" w:line="240" w:lineRule="auto"/>
      </w:pPr>
      <w:r w:rsidRPr="008B4E5E">
        <w:t>-  Help carry out repairs and maintenance of both technical equipment and fittings/fabrics associated with the technical operations and maintain all stage lighting and sound equipment in first-class condition.</w:t>
      </w:r>
    </w:p>
    <w:p w14:paraId="01846068" w14:textId="77777777" w:rsidR="008B4E5E" w:rsidRPr="008B4E5E" w:rsidRDefault="008B4E5E" w:rsidP="008B4E5E">
      <w:pPr>
        <w:spacing w:after="0" w:line="240" w:lineRule="auto"/>
      </w:pPr>
      <w:r w:rsidRPr="008B4E5E">
        <w:t>-  Help carry out routine maintenance of all electrical, electronic systems and equipment.</w:t>
      </w:r>
    </w:p>
    <w:p w14:paraId="4E733013" w14:textId="77777777" w:rsidR="008B4E5E" w:rsidRPr="008B4E5E" w:rsidRDefault="008B4E5E" w:rsidP="008B4E5E">
      <w:pPr>
        <w:spacing w:after="0" w:line="240" w:lineRule="auto"/>
      </w:pPr>
      <w:r w:rsidRPr="008B4E5E">
        <w:t>-  Carry out duties to the highest standards of customer care with emphasis on courtesy, friendliness, honesty and helpfulness towards the public, performing companies and colleagues.</w:t>
      </w:r>
    </w:p>
    <w:p w14:paraId="34082EE2" w14:textId="77777777" w:rsidR="008B4E5E" w:rsidRPr="008B4E5E" w:rsidRDefault="008B4E5E" w:rsidP="008B4E5E">
      <w:pPr>
        <w:spacing w:after="0" w:line="240" w:lineRule="auto"/>
      </w:pPr>
      <w:r w:rsidRPr="008B4E5E">
        <w:t>-  Maintain all records, files and systems on a timely basis as required by the Chief Technician/Director of Programming &amp; Creative Projects and provide reports as directed.</w:t>
      </w:r>
    </w:p>
    <w:p w14:paraId="38FB5B36" w14:textId="77777777" w:rsidR="008B4E5E" w:rsidRPr="008B4E5E" w:rsidRDefault="008B4E5E" w:rsidP="008B4E5E">
      <w:pPr>
        <w:spacing w:after="0" w:line="240" w:lineRule="auto"/>
      </w:pPr>
      <w:r w:rsidRPr="008B4E5E">
        <w:t>-  Carry out all duties in a diligent and efficient manner</w:t>
      </w:r>
    </w:p>
    <w:p w14:paraId="1DE6E88E" w14:textId="77777777" w:rsidR="008B4E5E" w:rsidRPr="008B4E5E" w:rsidRDefault="008B4E5E" w:rsidP="008B4E5E">
      <w:pPr>
        <w:spacing w:after="0" w:line="240" w:lineRule="auto"/>
      </w:pPr>
      <w:r w:rsidRPr="008B4E5E">
        <w:t>-  Maintain an awareness of new developments, trends and practices and to report on any subjects which might contribute to the effectiveness and efficiency of the service.</w:t>
      </w:r>
    </w:p>
    <w:p w14:paraId="3E74636E" w14:textId="77777777" w:rsidR="008B4E5E" w:rsidRPr="008B4E5E" w:rsidRDefault="008B4E5E" w:rsidP="008B4E5E">
      <w:pPr>
        <w:spacing w:after="0" w:line="240" w:lineRule="auto"/>
      </w:pPr>
      <w:r w:rsidRPr="008B4E5E">
        <w:rPr>
          <w:rFonts w:ascii="Arial" w:hAnsi="Arial" w:cs="Arial"/>
        </w:rPr>
        <w:t>​</w:t>
      </w:r>
    </w:p>
    <w:p w14:paraId="1217569E" w14:textId="77777777" w:rsidR="008B4E5E" w:rsidRPr="008B4E5E" w:rsidRDefault="008B4E5E" w:rsidP="008B4E5E">
      <w:pPr>
        <w:spacing w:after="0" w:line="240" w:lineRule="auto"/>
      </w:pPr>
      <w:r w:rsidRPr="008B4E5E">
        <w:rPr>
          <w:b/>
          <w:bCs/>
        </w:rPr>
        <w:t>General</w:t>
      </w:r>
    </w:p>
    <w:p w14:paraId="2462B534" w14:textId="77777777" w:rsidR="008B4E5E" w:rsidRPr="008B4E5E" w:rsidRDefault="008B4E5E" w:rsidP="008B4E5E">
      <w:pPr>
        <w:spacing w:after="0" w:line="240" w:lineRule="auto"/>
      </w:pPr>
      <w:r w:rsidRPr="008B4E5E">
        <w:t>-  Attendance as required at Aberdeen Performing Arts events.</w:t>
      </w:r>
    </w:p>
    <w:p w14:paraId="79CE6281" w14:textId="77777777" w:rsidR="008B4E5E" w:rsidRPr="008B4E5E" w:rsidRDefault="008B4E5E" w:rsidP="008B4E5E">
      <w:pPr>
        <w:spacing w:after="0" w:line="240" w:lineRule="auto"/>
      </w:pPr>
      <w:r w:rsidRPr="008B4E5E">
        <w:t>-  Comply with equality and diversity policy and practice, health and safety practices and principles and standards relating to quality management and customer care.</w:t>
      </w:r>
    </w:p>
    <w:p w14:paraId="7DA5EE2A" w14:textId="77777777" w:rsidR="008B4E5E" w:rsidRPr="008B4E5E" w:rsidRDefault="008B4E5E" w:rsidP="008B4E5E">
      <w:pPr>
        <w:spacing w:after="0" w:line="240" w:lineRule="auto"/>
      </w:pPr>
      <w:r w:rsidRPr="008B4E5E">
        <w:t xml:space="preserve">-  Contribute to an enthusiastic, positive work climate within the company, modelling behaviour as a champion </w:t>
      </w:r>
      <w:proofErr w:type="gramStart"/>
      <w:r w:rsidRPr="008B4E5E">
        <w:t>of  the</w:t>
      </w:r>
      <w:proofErr w:type="gramEnd"/>
      <w:r w:rsidRPr="008B4E5E">
        <w:t xml:space="preserve"> company’s mission, vision and values and contributing to organisational development.</w:t>
      </w:r>
    </w:p>
    <w:p w14:paraId="61AEB279" w14:textId="77777777" w:rsidR="008B4E5E" w:rsidRDefault="008B4E5E" w:rsidP="008B4E5E">
      <w:pPr>
        <w:spacing w:after="0" w:line="240" w:lineRule="auto"/>
      </w:pPr>
      <w:r w:rsidRPr="008B4E5E">
        <w:t>-  Undertake other appropriate duties as required commensurate with the level and role of the job.</w:t>
      </w:r>
    </w:p>
    <w:p w14:paraId="767925A2" w14:textId="77777777" w:rsidR="008B4E5E" w:rsidRPr="008B4E5E" w:rsidRDefault="008B4E5E" w:rsidP="008B4E5E">
      <w:pPr>
        <w:spacing w:after="0" w:line="240" w:lineRule="auto"/>
      </w:pPr>
    </w:p>
    <w:p w14:paraId="73F9884B" w14:textId="77777777" w:rsidR="008B4E5E" w:rsidRDefault="008B4E5E">
      <w:pPr>
        <w:rPr>
          <w:b/>
          <w:bCs/>
        </w:rPr>
      </w:pPr>
      <w:r>
        <w:rPr>
          <w:b/>
          <w:bCs/>
        </w:rPr>
        <w:br w:type="page"/>
      </w:r>
    </w:p>
    <w:p w14:paraId="4C7232FC" w14:textId="058FAD57" w:rsidR="008B4E5E" w:rsidRDefault="008B4E5E" w:rsidP="008B4E5E">
      <w:pPr>
        <w:spacing w:after="0" w:line="240" w:lineRule="auto"/>
        <w:rPr>
          <w:b/>
          <w:bCs/>
        </w:rPr>
      </w:pPr>
      <w:r w:rsidRPr="008B4E5E">
        <w:rPr>
          <w:b/>
          <w:bCs/>
        </w:rPr>
        <w:lastRenderedPageBreak/>
        <w:t>PERSON SPECIFICATION</w:t>
      </w:r>
    </w:p>
    <w:p w14:paraId="4DB2FE44" w14:textId="77777777" w:rsidR="008B4E5E" w:rsidRDefault="008B4E5E" w:rsidP="008B4E5E">
      <w:pPr>
        <w:spacing w:after="0" w:line="240" w:lineRule="auto"/>
        <w:rPr>
          <w:b/>
          <w:bCs/>
        </w:rPr>
      </w:pPr>
    </w:p>
    <w:tbl>
      <w:tblPr>
        <w:tblW w:w="14106" w:type="dxa"/>
        <w:shd w:val="clear" w:color="auto" w:fill="FFFFFF"/>
        <w:tblCellMar>
          <w:left w:w="0" w:type="dxa"/>
          <w:right w:w="0" w:type="dxa"/>
        </w:tblCellMar>
        <w:tblLook w:val="04A0" w:firstRow="1" w:lastRow="0" w:firstColumn="1" w:lastColumn="0" w:noHBand="0" w:noVBand="1"/>
      </w:tblPr>
      <w:tblGrid>
        <w:gridCol w:w="3527"/>
        <w:gridCol w:w="6269"/>
        <w:gridCol w:w="4310"/>
      </w:tblGrid>
      <w:tr w:rsidR="008B4E5E" w:rsidRPr="008B4E5E" w14:paraId="1ADD8EFF" w14:textId="77777777">
        <w:tc>
          <w:tcPr>
            <w:tcW w:w="2430"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hideMark/>
          </w:tcPr>
          <w:p w14:paraId="0059F156" w14:textId="77777777" w:rsidR="008B4E5E" w:rsidRPr="008B4E5E" w:rsidRDefault="008B4E5E" w:rsidP="008B4E5E">
            <w:pPr>
              <w:spacing w:after="0" w:line="240" w:lineRule="auto"/>
            </w:pPr>
            <w:r w:rsidRPr="008B4E5E">
              <w:rPr>
                <w:b/>
                <w:bCs/>
              </w:rPr>
              <w:t>Aberdeen Performing Arts</w:t>
            </w:r>
          </w:p>
        </w:tc>
        <w:tc>
          <w:tcPr>
            <w:tcW w:w="432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14:paraId="158C2645" w14:textId="77777777" w:rsidR="008B4E5E" w:rsidRPr="008B4E5E" w:rsidRDefault="008B4E5E" w:rsidP="008B4E5E">
            <w:pPr>
              <w:spacing w:after="0" w:line="240" w:lineRule="auto"/>
            </w:pPr>
            <w:r w:rsidRPr="008B4E5E">
              <w:rPr>
                <w:b/>
                <w:bCs/>
              </w:rPr>
              <w:t>Job Title: </w:t>
            </w:r>
            <w:r w:rsidRPr="008B4E5E">
              <w:t>Technician</w:t>
            </w:r>
          </w:p>
        </w:tc>
        <w:tc>
          <w:tcPr>
            <w:tcW w:w="297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14:paraId="3CA4D71F" w14:textId="77777777" w:rsidR="008B4E5E" w:rsidRPr="008B4E5E" w:rsidRDefault="008B4E5E" w:rsidP="008B4E5E">
            <w:pPr>
              <w:spacing w:after="0" w:line="240" w:lineRule="auto"/>
            </w:pPr>
            <w:r w:rsidRPr="008B4E5E">
              <w:rPr>
                <w:rFonts w:ascii="Arial" w:hAnsi="Arial" w:cs="Arial"/>
              </w:rPr>
              <w:t>​</w:t>
            </w:r>
          </w:p>
        </w:tc>
      </w:tr>
      <w:tr w:rsidR="008B4E5E" w:rsidRPr="008B4E5E" w14:paraId="02ADEF87" w14:textId="77777777">
        <w:tc>
          <w:tcPr>
            <w:tcW w:w="243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14:paraId="40C3844F" w14:textId="77777777" w:rsidR="008B4E5E" w:rsidRPr="008B4E5E" w:rsidRDefault="008B4E5E" w:rsidP="008B4E5E">
            <w:pPr>
              <w:spacing w:after="0" w:line="240" w:lineRule="auto"/>
            </w:pPr>
            <w:r w:rsidRPr="008B4E5E">
              <w:rPr>
                <w:b/>
                <w:bCs/>
              </w:rPr>
              <w:t>CRITERIA</w:t>
            </w:r>
          </w:p>
        </w:tc>
        <w:tc>
          <w:tcPr>
            <w:tcW w:w="4320" w:type="dxa"/>
            <w:tcBorders>
              <w:top w:val="nil"/>
              <w:left w:val="nil"/>
              <w:bottom w:val="single" w:sz="24" w:space="0" w:color="auto"/>
              <w:right w:val="single" w:sz="24" w:space="0" w:color="auto"/>
            </w:tcBorders>
            <w:tcMar>
              <w:top w:w="0" w:type="dxa"/>
              <w:left w:w="108" w:type="dxa"/>
              <w:bottom w:w="0" w:type="dxa"/>
              <w:right w:w="108" w:type="dxa"/>
            </w:tcMar>
            <w:hideMark/>
          </w:tcPr>
          <w:p w14:paraId="27B7A2F7" w14:textId="77777777" w:rsidR="008B4E5E" w:rsidRPr="008B4E5E" w:rsidRDefault="008B4E5E" w:rsidP="008B4E5E">
            <w:pPr>
              <w:spacing w:after="0" w:line="240" w:lineRule="auto"/>
            </w:pPr>
            <w:r w:rsidRPr="008B4E5E">
              <w:rPr>
                <w:b/>
                <w:bCs/>
              </w:rPr>
              <w:t>ESSENTIAL</w:t>
            </w:r>
          </w:p>
        </w:tc>
        <w:tc>
          <w:tcPr>
            <w:tcW w:w="2970" w:type="dxa"/>
            <w:tcBorders>
              <w:top w:val="nil"/>
              <w:left w:val="nil"/>
              <w:bottom w:val="single" w:sz="24" w:space="0" w:color="auto"/>
              <w:right w:val="single" w:sz="24" w:space="0" w:color="auto"/>
            </w:tcBorders>
            <w:tcMar>
              <w:top w:w="0" w:type="dxa"/>
              <w:left w:w="108" w:type="dxa"/>
              <w:bottom w:w="0" w:type="dxa"/>
              <w:right w:w="108" w:type="dxa"/>
            </w:tcMar>
            <w:hideMark/>
          </w:tcPr>
          <w:p w14:paraId="4AF3B685" w14:textId="77777777" w:rsidR="008B4E5E" w:rsidRPr="008B4E5E" w:rsidRDefault="008B4E5E" w:rsidP="008B4E5E">
            <w:pPr>
              <w:spacing w:after="0" w:line="240" w:lineRule="auto"/>
            </w:pPr>
            <w:r w:rsidRPr="008B4E5E">
              <w:rPr>
                <w:b/>
                <w:bCs/>
              </w:rPr>
              <w:t>DESIRABLE</w:t>
            </w:r>
          </w:p>
        </w:tc>
      </w:tr>
      <w:tr w:rsidR="008B4E5E" w:rsidRPr="008B4E5E" w14:paraId="6ECD04C9" w14:textId="77777777">
        <w:tc>
          <w:tcPr>
            <w:tcW w:w="243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14:paraId="65CAAE09" w14:textId="77777777" w:rsidR="008B4E5E" w:rsidRPr="008B4E5E" w:rsidRDefault="008B4E5E" w:rsidP="008B4E5E">
            <w:pPr>
              <w:spacing w:after="0" w:line="240" w:lineRule="auto"/>
            </w:pPr>
            <w:r w:rsidRPr="008B4E5E">
              <w:t>1. Experience</w:t>
            </w:r>
          </w:p>
        </w:tc>
        <w:tc>
          <w:tcPr>
            <w:tcW w:w="4320" w:type="dxa"/>
            <w:tcBorders>
              <w:top w:val="nil"/>
              <w:left w:val="nil"/>
              <w:bottom w:val="single" w:sz="24" w:space="0" w:color="auto"/>
              <w:right w:val="single" w:sz="24" w:space="0" w:color="auto"/>
            </w:tcBorders>
            <w:tcMar>
              <w:top w:w="0" w:type="dxa"/>
              <w:left w:w="108" w:type="dxa"/>
              <w:bottom w:w="0" w:type="dxa"/>
              <w:right w:w="108" w:type="dxa"/>
            </w:tcMar>
            <w:hideMark/>
          </w:tcPr>
          <w:p w14:paraId="2B837E9E" w14:textId="77777777" w:rsidR="008B4E5E" w:rsidRPr="008B4E5E" w:rsidRDefault="008B4E5E" w:rsidP="008B4E5E">
            <w:pPr>
              <w:spacing w:after="0" w:line="240" w:lineRule="auto"/>
            </w:pPr>
            <w:r w:rsidRPr="008B4E5E">
              <w:t>Good experience in performing arts related technical work</w:t>
            </w:r>
          </w:p>
          <w:p w14:paraId="6E9D3ABA" w14:textId="77777777" w:rsidR="008B4E5E" w:rsidRPr="008B4E5E" w:rsidRDefault="008B4E5E" w:rsidP="008B4E5E">
            <w:pPr>
              <w:spacing w:after="0" w:line="240" w:lineRule="auto"/>
            </w:pPr>
            <w:r w:rsidRPr="008B4E5E">
              <w:t>Experience of stage operations</w:t>
            </w:r>
          </w:p>
          <w:p w14:paraId="20E2EEC7" w14:textId="77777777" w:rsidR="008B4E5E" w:rsidRPr="008B4E5E" w:rsidRDefault="008B4E5E" w:rsidP="008B4E5E">
            <w:pPr>
              <w:spacing w:after="0" w:line="240" w:lineRule="auto"/>
            </w:pPr>
            <w:r w:rsidRPr="008B4E5E">
              <w:t>Experience of rigging, setting up and operation of lighting equipment</w:t>
            </w:r>
          </w:p>
          <w:p w14:paraId="3CEF0FDA" w14:textId="77777777" w:rsidR="008B4E5E" w:rsidRPr="008B4E5E" w:rsidRDefault="008B4E5E" w:rsidP="008B4E5E">
            <w:pPr>
              <w:spacing w:after="0" w:line="240" w:lineRule="auto"/>
            </w:pPr>
            <w:r w:rsidRPr="008B4E5E">
              <w:t>Experience of setting and operation of sound equipment</w:t>
            </w:r>
          </w:p>
          <w:p w14:paraId="3A3FE394" w14:textId="77777777" w:rsidR="008B4E5E" w:rsidRPr="008B4E5E" w:rsidRDefault="008B4E5E" w:rsidP="008B4E5E">
            <w:pPr>
              <w:spacing w:after="0" w:line="240" w:lineRule="auto"/>
            </w:pPr>
            <w:r w:rsidRPr="008B4E5E">
              <w:t>Experience of identifying and rectifying faults with equipment</w:t>
            </w:r>
          </w:p>
        </w:tc>
        <w:tc>
          <w:tcPr>
            <w:tcW w:w="2970" w:type="dxa"/>
            <w:tcBorders>
              <w:top w:val="nil"/>
              <w:left w:val="nil"/>
              <w:bottom w:val="single" w:sz="24" w:space="0" w:color="auto"/>
              <w:right w:val="single" w:sz="24" w:space="0" w:color="auto"/>
            </w:tcBorders>
            <w:tcMar>
              <w:top w:w="0" w:type="dxa"/>
              <w:left w:w="108" w:type="dxa"/>
              <w:bottom w:w="0" w:type="dxa"/>
              <w:right w:w="108" w:type="dxa"/>
            </w:tcMar>
            <w:hideMark/>
          </w:tcPr>
          <w:p w14:paraId="400A863F" w14:textId="77777777" w:rsidR="008B4E5E" w:rsidRPr="008B4E5E" w:rsidRDefault="008B4E5E" w:rsidP="008B4E5E">
            <w:pPr>
              <w:spacing w:after="0" w:line="240" w:lineRule="auto"/>
            </w:pPr>
            <w:r w:rsidRPr="008B4E5E">
              <w:t>Advanced experience in a particular discipline (e.g. lighting design, stage management or sound engineering)</w:t>
            </w:r>
          </w:p>
        </w:tc>
      </w:tr>
      <w:tr w:rsidR="008B4E5E" w:rsidRPr="008B4E5E" w14:paraId="4BCF356A" w14:textId="77777777">
        <w:tc>
          <w:tcPr>
            <w:tcW w:w="243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14:paraId="4A3D946C" w14:textId="77777777" w:rsidR="008B4E5E" w:rsidRPr="008B4E5E" w:rsidRDefault="008B4E5E" w:rsidP="008B4E5E">
            <w:pPr>
              <w:spacing w:after="0" w:line="240" w:lineRule="auto"/>
            </w:pPr>
            <w:r w:rsidRPr="008B4E5E">
              <w:t>2. Qualifications</w:t>
            </w:r>
          </w:p>
        </w:tc>
        <w:tc>
          <w:tcPr>
            <w:tcW w:w="4320" w:type="dxa"/>
            <w:tcBorders>
              <w:top w:val="nil"/>
              <w:left w:val="nil"/>
              <w:bottom w:val="single" w:sz="24" w:space="0" w:color="auto"/>
              <w:right w:val="single" w:sz="24" w:space="0" w:color="auto"/>
            </w:tcBorders>
            <w:tcMar>
              <w:top w:w="0" w:type="dxa"/>
              <w:left w:w="108" w:type="dxa"/>
              <w:bottom w:w="0" w:type="dxa"/>
              <w:right w:w="108" w:type="dxa"/>
            </w:tcMar>
            <w:hideMark/>
          </w:tcPr>
          <w:p w14:paraId="3773C163" w14:textId="77777777" w:rsidR="008B4E5E" w:rsidRPr="008B4E5E" w:rsidRDefault="008B4E5E" w:rsidP="008B4E5E">
            <w:pPr>
              <w:spacing w:after="0" w:line="240" w:lineRule="auto"/>
            </w:pPr>
            <w:r w:rsidRPr="008B4E5E">
              <w:t>Educated to Higher level or equivalent qualification (or comparable work experience)</w:t>
            </w:r>
          </w:p>
          <w:p w14:paraId="6ECEB7BF" w14:textId="77777777" w:rsidR="008B4E5E" w:rsidRPr="008B4E5E" w:rsidRDefault="008B4E5E" w:rsidP="008B4E5E">
            <w:pPr>
              <w:spacing w:after="0" w:line="240" w:lineRule="auto"/>
            </w:pPr>
            <w:r w:rsidRPr="008B4E5E">
              <w:t>An appropriate technical qualification at HND level or equivalent (or comparable experience)</w:t>
            </w:r>
          </w:p>
        </w:tc>
        <w:tc>
          <w:tcPr>
            <w:tcW w:w="2970" w:type="dxa"/>
            <w:tcBorders>
              <w:top w:val="nil"/>
              <w:left w:val="nil"/>
              <w:bottom w:val="single" w:sz="24" w:space="0" w:color="auto"/>
              <w:right w:val="single" w:sz="24" w:space="0" w:color="auto"/>
            </w:tcBorders>
            <w:tcMar>
              <w:top w:w="0" w:type="dxa"/>
              <w:left w:w="108" w:type="dxa"/>
              <w:bottom w:w="0" w:type="dxa"/>
              <w:right w:w="108" w:type="dxa"/>
            </w:tcMar>
            <w:hideMark/>
          </w:tcPr>
          <w:p w14:paraId="0B6C10DA" w14:textId="77777777" w:rsidR="008B4E5E" w:rsidRPr="008B4E5E" w:rsidRDefault="008B4E5E" w:rsidP="008B4E5E">
            <w:pPr>
              <w:spacing w:after="0" w:line="240" w:lineRule="auto"/>
            </w:pPr>
            <w:r w:rsidRPr="008B4E5E">
              <w:t>A specialist technical qualification at degree level</w:t>
            </w:r>
          </w:p>
        </w:tc>
      </w:tr>
      <w:tr w:rsidR="008B4E5E" w:rsidRPr="008B4E5E" w14:paraId="750F4C8E" w14:textId="77777777">
        <w:tc>
          <w:tcPr>
            <w:tcW w:w="243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14:paraId="67410284" w14:textId="77777777" w:rsidR="008B4E5E" w:rsidRPr="008B4E5E" w:rsidRDefault="008B4E5E" w:rsidP="008B4E5E">
            <w:pPr>
              <w:spacing w:after="0" w:line="240" w:lineRule="auto"/>
            </w:pPr>
            <w:r w:rsidRPr="008B4E5E">
              <w:t>3. Knowledge, skills and abilities</w:t>
            </w:r>
          </w:p>
        </w:tc>
        <w:tc>
          <w:tcPr>
            <w:tcW w:w="4320" w:type="dxa"/>
            <w:tcBorders>
              <w:top w:val="nil"/>
              <w:left w:val="nil"/>
              <w:bottom w:val="single" w:sz="24" w:space="0" w:color="auto"/>
              <w:right w:val="single" w:sz="24" w:space="0" w:color="auto"/>
            </w:tcBorders>
            <w:tcMar>
              <w:top w:w="0" w:type="dxa"/>
              <w:left w:w="108" w:type="dxa"/>
              <w:bottom w:w="0" w:type="dxa"/>
              <w:right w:w="108" w:type="dxa"/>
            </w:tcMar>
            <w:hideMark/>
          </w:tcPr>
          <w:p w14:paraId="440A6815" w14:textId="77777777" w:rsidR="008B4E5E" w:rsidRPr="008B4E5E" w:rsidRDefault="008B4E5E" w:rsidP="008B4E5E">
            <w:pPr>
              <w:spacing w:after="0" w:line="240" w:lineRule="auto"/>
            </w:pPr>
            <w:r w:rsidRPr="008B4E5E">
              <w:t>Excellent IT skills with the ability to quickly learn new software packages</w:t>
            </w:r>
          </w:p>
          <w:p w14:paraId="5E47B735" w14:textId="77777777" w:rsidR="008B4E5E" w:rsidRPr="008B4E5E" w:rsidRDefault="008B4E5E" w:rsidP="008B4E5E">
            <w:pPr>
              <w:spacing w:after="0" w:line="240" w:lineRule="auto"/>
            </w:pPr>
            <w:r w:rsidRPr="008B4E5E">
              <w:t>Good knowledge of basic IT packages including Microsoft Office</w:t>
            </w:r>
          </w:p>
          <w:p w14:paraId="004C5455" w14:textId="77777777" w:rsidR="008B4E5E" w:rsidRPr="008B4E5E" w:rsidRDefault="008B4E5E" w:rsidP="008B4E5E">
            <w:pPr>
              <w:spacing w:after="0" w:line="240" w:lineRule="auto"/>
            </w:pPr>
            <w:r w:rsidRPr="008B4E5E">
              <w:t>Ability to work independently and on own initiative</w:t>
            </w:r>
          </w:p>
          <w:p w14:paraId="0B4BFFD2" w14:textId="77777777" w:rsidR="008B4E5E" w:rsidRPr="008B4E5E" w:rsidRDefault="008B4E5E" w:rsidP="008B4E5E">
            <w:pPr>
              <w:spacing w:after="0" w:line="240" w:lineRule="auto"/>
            </w:pPr>
            <w:r w:rsidRPr="008B4E5E">
              <w:t>Ability to follow instructions</w:t>
            </w:r>
          </w:p>
          <w:p w14:paraId="7DA1E4F1" w14:textId="77777777" w:rsidR="008B4E5E" w:rsidRPr="008B4E5E" w:rsidRDefault="008B4E5E" w:rsidP="008B4E5E">
            <w:pPr>
              <w:spacing w:after="0" w:line="240" w:lineRule="auto"/>
            </w:pPr>
            <w:r w:rsidRPr="008B4E5E">
              <w:t>Careful attention to detail</w:t>
            </w:r>
          </w:p>
          <w:p w14:paraId="46D8EEF9" w14:textId="77777777" w:rsidR="008B4E5E" w:rsidRPr="008B4E5E" w:rsidRDefault="008B4E5E" w:rsidP="008B4E5E">
            <w:pPr>
              <w:spacing w:after="0" w:line="240" w:lineRule="auto"/>
            </w:pPr>
            <w:r w:rsidRPr="008B4E5E">
              <w:t>Ability to meet deadlines</w:t>
            </w:r>
          </w:p>
          <w:p w14:paraId="0B5493B6" w14:textId="77777777" w:rsidR="008B4E5E" w:rsidRPr="008B4E5E" w:rsidRDefault="008B4E5E" w:rsidP="008B4E5E">
            <w:pPr>
              <w:spacing w:after="0" w:line="240" w:lineRule="auto"/>
            </w:pPr>
            <w:r w:rsidRPr="008B4E5E">
              <w:t>Effective team player</w:t>
            </w:r>
          </w:p>
          <w:p w14:paraId="46B36B02" w14:textId="77777777" w:rsidR="008B4E5E" w:rsidRPr="008B4E5E" w:rsidRDefault="008B4E5E" w:rsidP="008B4E5E">
            <w:pPr>
              <w:spacing w:after="0" w:line="240" w:lineRule="auto"/>
            </w:pPr>
            <w:r w:rsidRPr="008B4E5E">
              <w:t>Ability to distinguish colour</w:t>
            </w:r>
          </w:p>
          <w:p w14:paraId="6C1D06E9" w14:textId="77777777" w:rsidR="008B4E5E" w:rsidRPr="008B4E5E" w:rsidRDefault="008B4E5E" w:rsidP="008B4E5E">
            <w:pPr>
              <w:spacing w:after="0" w:line="240" w:lineRule="auto"/>
            </w:pPr>
            <w:r w:rsidRPr="008B4E5E">
              <w:t>Good communications skills</w:t>
            </w:r>
          </w:p>
          <w:p w14:paraId="309F1B05" w14:textId="77777777" w:rsidR="008B4E5E" w:rsidRPr="008B4E5E" w:rsidRDefault="008B4E5E" w:rsidP="008B4E5E">
            <w:pPr>
              <w:spacing w:after="0" w:line="240" w:lineRule="auto"/>
            </w:pPr>
            <w:r w:rsidRPr="008B4E5E">
              <w:t>Excellent organisational skills</w:t>
            </w:r>
          </w:p>
          <w:p w14:paraId="62DC6AC0" w14:textId="77777777" w:rsidR="008B4E5E" w:rsidRPr="008B4E5E" w:rsidRDefault="008B4E5E" w:rsidP="008B4E5E">
            <w:pPr>
              <w:spacing w:after="0" w:line="240" w:lineRule="auto"/>
            </w:pPr>
            <w:r w:rsidRPr="008B4E5E">
              <w:t>Ability to build and maintain excellent professional relationships.</w:t>
            </w:r>
          </w:p>
        </w:tc>
        <w:tc>
          <w:tcPr>
            <w:tcW w:w="2970" w:type="dxa"/>
            <w:tcBorders>
              <w:top w:val="nil"/>
              <w:left w:val="nil"/>
              <w:bottom w:val="single" w:sz="24" w:space="0" w:color="auto"/>
              <w:right w:val="single" w:sz="24" w:space="0" w:color="auto"/>
            </w:tcBorders>
            <w:tcMar>
              <w:top w:w="0" w:type="dxa"/>
              <w:left w:w="108" w:type="dxa"/>
              <w:bottom w:w="0" w:type="dxa"/>
              <w:right w:w="108" w:type="dxa"/>
            </w:tcMar>
            <w:hideMark/>
          </w:tcPr>
          <w:p w14:paraId="3CF84315" w14:textId="77777777" w:rsidR="008B4E5E" w:rsidRPr="008B4E5E" w:rsidRDefault="008B4E5E" w:rsidP="008B4E5E">
            <w:pPr>
              <w:spacing w:after="0" w:line="240" w:lineRule="auto"/>
            </w:pPr>
            <w:r w:rsidRPr="008B4E5E">
              <w:t>Advanced knowledge of specialist technical / production IT software e.g. QLab, CAD packages</w:t>
            </w:r>
          </w:p>
          <w:p w14:paraId="1B3255B9" w14:textId="77777777" w:rsidR="008B4E5E" w:rsidRPr="008B4E5E" w:rsidRDefault="008B4E5E" w:rsidP="008B4E5E">
            <w:pPr>
              <w:spacing w:after="0" w:line="240" w:lineRule="auto"/>
            </w:pPr>
            <w:r w:rsidRPr="008B4E5E">
              <w:rPr>
                <w:rFonts w:ascii="Arial" w:hAnsi="Arial" w:cs="Arial"/>
              </w:rPr>
              <w:t>​</w:t>
            </w:r>
          </w:p>
        </w:tc>
      </w:tr>
      <w:tr w:rsidR="008B4E5E" w:rsidRPr="008B4E5E" w14:paraId="25E89494" w14:textId="77777777">
        <w:tc>
          <w:tcPr>
            <w:tcW w:w="243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14:paraId="66F8E62F" w14:textId="77777777" w:rsidR="008B4E5E" w:rsidRPr="008B4E5E" w:rsidRDefault="008B4E5E" w:rsidP="008B4E5E">
            <w:pPr>
              <w:spacing w:after="0" w:line="240" w:lineRule="auto"/>
            </w:pPr>
            <w:r w:rsidRPr="008B4E5E">
              <w:lastRenderedPageBreak/>
              <w:t>4. Personal qualities</w:t>
            </w:r>
          </w:p>
        </w:tc>
        <w:tc>
          <w:tcPr>
            <w:tcW w:w="4320" w:type="dxa"/>
            <w:tcBorders>
              <w:top w:val="nil"/>
              <w:left w:val="nil"/>
              <w:bottom w:val="single" w:sz="24" w:space="0" w:color="auto"/>
              <w:right w:val="single" w:sz="24" w:space="0" w:color="auto"/>
            </w:tcBorders>
            <w:tcMar>
              <w:top w:w="0" w:type="dxa"/>
              <w:left w:w="108" w:type="dxa"/>
              <w:bottom w:w="0" w:type="dxa"/>
              <w:right w:w="108" w:type="dxa"/>
            </w:tcMar>
            <w:hideMark/>
          </w:tcPr>
          <w:p w14:paraId="75A389FD" w14:textId="77777777" w:rsidR="008B4E5E" w:rsidRPr="008B4E5E" w:rsidRDefault="008B4E5E" w:rsidP="008B4E5E">
            <w:pPr>
              <w:spacing w:after="0" w:line="240" w:lineRule="auto"/>
            </w:pPr>
            <w:r w:rsidRPr="008B4E5E">
              <w:t>A passion for the performing arts</w:t>
            </w:r>
          </w:p>
          <w:p w14:paraId="1DF1A4DA" w14:textId="77777777" w:rsidR="008B4E5E" w:rsidRPr="008B4E5E" w:rsidRDefault="008B4E5E" w:rsidP="008B4E5E">
            <w:pPr>
              <w:spacing w:after="0" w:line="240" w:lineRule="auto"/>
            </w:pPr>
            <w:r w:rsidRPr="008B4E5E">
              <w:t xml:space="preserve">Our mission is Creating </w:t>
            </w:r>
            <w:proofErr w:type="gramStart"/>
            <w:r w:rsidRPr="008B4E5E">
              <w:t>A</w:t>
            </w:r>
            <w:proofErr w:type="gramEnd"/>
            <w:r w:rsidRPr="008B4E5E">
              <w:t xml:space="preserve"> Spark. You are expected to share APA’s values:</w:t>
            </w:r>
          </w:p>
          <w:p w14:paraId="5A4DEF13" w14:textId="77777777" w:rsidR="008B4E5E" w:rsidRPr="008B4E5E" w:rsidRDefault="008B4E5E" w:rsidP="008B4E5E">
            <w:pPr>
              <w:spacing w:after="0" w:line="240" w:lineRule="auto"/>
            </w:pPr>
            <w:r w:rsidRPr="008B4E5E">
              <w:t>Curio</w:t>
            </w:r>
            <w:r w:rsidRPr="008B4E5E">
              <w:rPr>
                <w:b/>
                <w:bCs/>
              </w:rPr>
              <w:t>S</w:t>
            </w:r>
            <w:r w:rsidRPr="008B4E5E">
              <w:t>ity: be adventurous, entrepreneurial, open to ideas, find new ways of working</w:t>
            </w:r>
          </w:p>
          <w:p w14:paraId="7AD9885C" w14:textId="77777777" w:rsidR="008B4E5E" w:rsidRPr="008B4E5E" w:rsidRDefault="008B4E5E" w:rsidP="008B4E5E">
            <w:pPr>
              <w:spacing w:after="0" w:line="240" w:lineRule="auto"/>
            </w:pPr>
            <w:r w:rsidRPr="008B4E5E">
              <w:t>O</w:t>
            </w:r>
            <w:r w:rsidRPr="008B4E5E">
              <w:rPr>
                <w:b/>
                <w:bCs/>
              </w:rPr>
              <w:t>P</w:t>
            </w:r>
            <w:r w:rsidRPr="008B4E5E">
              <w:t>timism: stay positive, no blame culture, be ambitious, aim high</w:t>
            </w:r>
          </w:p>
          <w:p w14:paraId="0651372C" w14:textId="77777777" w:rsidR="008B4E5E" w:rsidRPr="008B4E5E" w:rsidRDefault="008B4E5E" w:rsidP="008B4E5E">
            <w:pPr>
              <w:spacing w:after="0" w:line="240" w:lineRule="auto"/>
            </w:pPr>
            <w:r w:rsidRPr="008B4E5E">
              <w:t>Loy</w:t>
            </w:r>
            <w:r w:rsidRPr="008B4E5E">
              <w:rPr>
                <w:b/>
                <w:bCs/>
              </w:rPr>
              <w:t>A</w:t>
            </w:r>
            <w:r w:rsidRPr="008B4E5E">
              <w:t>lty: respect your colleagues, be there for colleagues, go the extra mile, be a good ambassador for APA</w:t>
            </w:r>
          </w:p>
          <w:p w14:paraId="74BE4F4C" w14:textId="77777777" w:rsidR="008B4E5E" w:rsidRPr="008B4E5E" w:rsidRDefault="008B4E5E" w:rsidP="008B4E5E">
            <w:pPr>
              <w:spacing w:after="0" w:line="240" w:lineRule="auto"/>
            </w:pPr>
            <w:r w:rsidRPr="008B4E5E">
              <w:rPr>
                <w:b/>
                <w:bCs/>
              </w:rPr>
              <w:t>R</w:t>
            </w:r>
            <w:r w:rsidRPr="008B4E5E">
              <w:t>esilience: never give up, always working harder and smarter, be flexible, learn from mistakes</w:t>
            </w:r>
          </w:p>
          <w:p w14:paraId="43F51F47" w14:textId="77777777" w:rsidR="008B4E5E" w:rsidRPr="008B4E5E" w:rsidRDefault="008B4E5E" w:rsidP="008B4E5E">
            <w:pPr>
              <w:spacing w:after="0" w:line="240" w:lineRule="auto"/>
            </w:pPr>
            <w:r w:rsidRPr="008B4E5E">
              <w:t>Teamwor</w:t>
            </w:r>
            <w:r w:rsidRPr="008B4E5E">
              <w:rPr>
                <w:b/>
                <w:bCs/>
              </w:rPr>
              <w:t>K: </w:t>
            </w:r>
            <w:r w:rsidRPr="008B4E5E">
              <w:t>work together, one team, one vision</w:t>
            </w:r>
          </w:p>
        </w:tc>
        <w:tc>
          <w:tcPr>
            <w:tcW w:w="2970" w:type="dxa"/>
            <w:tcBorders>
              <w:top w:val="nil"/>
              <w:left w:val="nil"/>
              <w:bottom w:val="single" w:sz="24" w:space="0" w:color="auto"/>
              <w:right w:val="single" w:sz="24" w:space="0" w:color="auto"/>
            </w:tcBorders>
            <w:tcMar>
              <w:top w:w="0" w:type="dxa"/>
              <w:left w:w="108" w:type="dxa"/>
              <w:bottom w:w="0" w:type="dxa"/>
              <w:right w:w="108" w:type="dxa"/>
            </w:tcMar>
            <w:hideMark/>
          </w:tcPr>
          <w:p w14:paraId="2DBDCC9F" w14:textId="77777777" w:rsidR="008B4E5E" w:rsidRPr="008B4E5E" w:rsidRDefault="008B4E5E" w:rsidP="008B4E5E">
            <w:pPr>
              <w:spacing w:after="0" w:line="240" w:lineRule="auto"/>
            </w:pPr>
            <w:r w:rsidRPr="008B4E5E">
              <w:rPr>
                <w:rFonts w:ascii="Arial" w:hAnsi="Arial" w:cs="Arial"/>
              </w:rPr>
              <w:t>​</w:t>
            </w:r>
          </w:p>
          <w:p w14:paraId="655FC3D4" w14:textId="77777777" w:rsidR="008B4E5E" w:rsidRPr="008B4E5E" w:rsidRDefault="008B4E5E" w:rsidP="008B4E5E">
            <w:pPr>
              <w:spacing w:after="0" w:line="240" w:lineRule="auto"/>
            </w:pPr>
            <w:r w:rsidRPr="008B4E5E">
              <w:rPr>
                <w:rFonts w:ascii="Arial" w:hAnsi="Arial" w:cs="Arial"/>
              </w:rPr>
              <w:t>​</w:t>
            </w:r>
          </w:p>
        </w:tc>
      </w:tr>
    </w:tbl>
    <w:p w14:paraId="060621F1" w14:textId="77777777" w:rsidR="008B4E5E" w:rsidRPr="008B4E5E" w:rsidRDefault="008B4E5E" w:rsidP="008B4E5E">
      <w:pPr>
        <w:spacing w:after="0" w:line="240" w:lineRule="auto"/>
      </w:pPr>
    </w:p>
    <w:p w14:paraId="2AB1E4A5" w14:textId="77777777" w:rsidR="008B4E5E" w:rsidRDefault="008B4E5E" w:rsidP="008B4E5E">
      <w:pPr>
        <w:spacing w:after="0" w:line="240" w:lineRule="auto"/>
      </w:pPr>
    </w:p>
    <w:p w14:paraId="51F9C2FC" w14:textId="77777777" w:rsidR="008B4E5E" w:rsidRPr="008B4E5E" w:rsidRDefault="008B4E5E" w:rsidP="008B4E5E">
      <w:pPr>
        <w:spacing w:after="0" w:line="240" w:lineRule="auto"/>
        <w:rPr>
          <w:b/>
          <w:bCs/>
        </w:rPr>
      </w:pPr>
      <w:r w:rsidRPr="008B4E5E">
        <w:rPr>
          <w:b/>
          <w:bCs/>
        </w:rPr>
        <w:t>Employees of the Company are expected to:</w:t>
      </w:r>
    </w:p>
    <w:p w14:paraId="75BA0DB8" w14:textId="77777777" w:rsidR="008B4E5E" w:rsidRPr="008B4E5E" w:rsidRDefault="008B4E5E" w:rsidP="008B4E5E">
      <w:pPr>
        <w:spacing w:after="0" w:line="240" w:lineRule="auto"/>
      </w:pPr>
      <w:r w:rsidRPr="008B4E5E">
        <w:t>-  Adhere to the regulations pertaining to time keeping and discipline.</w:t>
      </w:r>
    </w:p>
    <w:p w14:paraId="7DAD3351" w14:textId="77777777" w:rsidR="008B4E5E" w:rsidRPr="008B4E5E" w:rsidRDefault="008B4E5E" w:rsidP="008B4E5E">
      <w:pPr>
        <w:spacing w:after="0" w:line="240" w:lineRule="auto"/>
      </w:pPr>
      <w:r w:rsidRPr="008B4E5E">
        <w:t>-  Be familiar and adhere to the Company’s policy on Health and Safety at Work.</w:t>
      </w:r>
    </w:p>
    <w:p w14:paraId="7896A4C8" w14:textId="77777777" w:rsidR="008B4E5E" w:rsidRPr="008B4E5E" w:rsidRDefault="008B4E5E" w:rsidP="008B4E5E">
      <w:pPr>
        <w:spacing w:after="0" w:line="240" w:lineRule="auto"/>
      </w:pPr>
      <w:r w:rsidRPr="008B4E5E">
        <w:t>-  Ensure maintenance of confidentiality and compliance with the General Data Protection Regulations.</w:t>
      </w:r>
    </w:p>
    <w:p w14:paraId="463C7E53" w14:textId="77777777" w:rsidR="008B4E5E" w:rsidRPr="008B4E5E" w:rsidRDefault="008B4E5E" w:rsidP="008B4E5E">
      <w:pPr>
        <w:spacing w:after="0" w:line="240" w:lineRule="auto"/>
      </w:pPr>
      <w:r w:rsidRPr="008B4E5E">
        <w:t>-  Adhere to company policies</w:t>
      </w:r>
    </w:p>
    <w:p w14:paraId="19C6FEC3" w14:textId="77777777" w:rsidR="008B4E5E" w:rsidRPr="008B4E5E" w:rsidRDefault="008B4E5E" w:rsidP="008B4E5E">
      <w:pPr>
        <w:spacing w:after="0" w:line="240" w:lineRule="auto"/>
      </w:pPr>
      <w:r w:rsidRPr="008B4E5E">
        <w:t>-  Undertake first aid training</w:t>
      </w:r>
    </w:p>
    <w:p w14:paraId="022832B2" w14:textId="77777777" w:rsidR="008B4E5E" w:rsidRPr="008B4E5E" w:rsidRDefault="008B4E5E" w:rsidP="008B4E5E">
      <w:pPr>
        <w:spacing w:after="0" w:line="240" w:lineRule="auto"/>
      </w:pPr>
      <w:r w:rsidRPr="008B4E5E">
        <w:t>-  Attend and take part in training and briefings/meetings as required</w:t>
      </w:r>
    </w:p>
    <w:p w14:paraId="5B2D7E73" w14:textId="77777777" w:rsidR="008B4E5E" w:rsidRPr="008B4E5E" w:rsidRDefault="008B4E5E" w:rsidP="008B4E5E">
      <w:pPr>
        <w:spacing w:after="0" w:line="240" w:lineRule="auto"/>
      </w:pPr>
      <w:r w:rsidRPr="008B4E5E">
        <w:t>-  Perform any other duties that may arise.</w:t>
      </w:r>
    </w:p>
    <w:p w14:paraId="7B58ECED" w14:textId="77777777" w:rsidR="008B4E5E" w:rsidRPr="008B4E5E" w:rsidRDefault="008B4E5E" w:rsidP="008B4E5E">
      <w:pPr>
        <w:spacing w:after="0" w:line="240" w:lineRule="auto"/>
      </w:pPr>
      <w:r w:rsidRPr="008B4E5E">
        <w:rPr>
          <w:rFonts w:ascii="Arial" w:hAnsi="Arial" w:cs="Arial"/>
        </w:rPr>
        <w:t>​</w:t>
      </w:r>
    </w:p>
    <w:p w14:paraId="1D862734" w14:textId="77777777" w:rsidR="008B4E5E" w:rsidRPr="008B4E5E" w:rsidRDefault="008B4E5E" w:rsidP="008B4E5E">
      <w:pPr>
        <w:spacing w:after="0" w:line="240" w:lineRule="auto"/>
      </w:pPr>
      <w:r w:rsidRPr="008B4E5E">
        <w:t>Apply online at </w:t>
      </w:r>
      <w:hyperlink r:id="rId5" w:history="1">
        <w:r w:rsidRPr="008B4E5E">
          <w:t>www.aberdeenperformingarts.com/work-with-us/</w:t>
        </w:r>
      </w:hyperlink>
      <w:r w:rsidRPr="008B4E5E">
        <w:t> or send a CV &amp; covering letter to </w:t>
      </w:r>
      <w:hyperlink r:id="rId6" w:history="1">
        <w:r w:rsidRPr="008B4E5E">
          <w:t>recruitment@aberdeenperformingarts.com</w:t>
        </w:r>
      </w:hyperlink>
      <w:r w:rsidRPr="008B4E5E">
        <w:t>. If applying by email, please also complete our online </w:t>
      </w:r>
      <w:hyperlink r:id="rId7" w:history="1">
        <w:r w:rsidRPr="008B4E5E">
          <w:t>Diversity and Inclusion monitoring form</w:t>
        </w:r>
      </w:hyperlink>
      <w:r w:rsidRPr="008B4E5E">
        <w:t>.</w:t>
      </w:r>
    </w:p>
    <w:p w14:paraId="5EF9B09F" w14:textId="77777777" w:rsidR="008B4E5E" w:rsidRDefault="008B4E5E" w:rsidP="008B4E5E">
      <w:pPr>
        <w:spacing w:after="0" w:line="240" w:lineRule="auto"/>
      </w:pPr>
    </w:p>
    <w:sectPr w:rsidR="008B4E5E" w:rsidSect="008B4E5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5E"/>
    <w:rsid w:val="0057255A"/>
    <w:rsid w:val="00590158"/>
    <w:rsid w:val="005F1F02"/>
    <w:rsid w:val="008B4E5E"/>
    <w:rsid w:val="0093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DFC4"/>
  <w15:chartTrackingRefBased/>
  <w15:docId w15:val="{BF04A6E2-BBBE-4C29-BB5B-BC4C08B6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E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E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E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E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E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E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E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E5E"/>
    <w:rPr>
      <w:rFonts w:eastAsiaTheme="majorEastAsia" w:cstheme="majorBidi"/>
      <w:color w:val="272727" w:themeColor="text1" w:themeTint="D8"/>
    </w:rPr>
  </w:style>
  <w:style w:type="paragraph" w:styleId="Title">
    <w:name w:val="Title"/>
    <w:basedOn w:val="Normal"/>
    <w:next w:val="Normal"/>
    <w:link w:val="TitleChar"/>
    <w:uiPriority w:val="10"/>
    <w:qFormat/>
    <w:rsid w:val="008B4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E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E5E"/>
    <w:pPr>
      <w:spacing w:before="160"/>
      <w:jc w:val="center"/>
    </w:pPr>
    <w:rPr>
      <w:i/>
      <w:iCs/>
      <w:color w:val="404040" w:themeColor="text1" w:themeTint="BF"/>
    </w:rPr>
  </w:style>
  <w:style w:type="character" w:customStyle="1" w:styleId="QuoteChar">
    <w:name w:val="Quote Char"/>
    <w:basedOn w:val="DefaultParagraphFont"/>
    <w:link w:val="Quote"/>
    <w:uiPriority w:val="29"/>
    <w:rsid w:val="008B4E5E"/>
    <w:rPr>
      <w:i/>
      <w:iCs/>
      <w:color w:val="404040" w:themeColor="text1" w:themeTint="BF"/>
    </w:rPr>
  </w:style>
  <w:style w:type="paragraph" w:styleId="ListParagraph">
    <w:name w:val="List Paragraph"/>
    <w:basedOn w:val="Normal"/>
    <w:uiPriority w:val="34"/>
    <w:qFormat/>
    <w:rsid w:val="008B4E5E"/>
    <w:pPr>
      <w:ind w:left="720"/>
      <w:contextualSpacing/>
    </w:pPr>
  </w:style>
  <w:style w:type="character" w:styleId="IntenseEmphasis">
    <w:name w:val="Intense Emphasis"/>
    <w:basedOn w:val="DefaultParagraphFont"/>
    <w:uiPriority w:val="21"/>
    <w:qFormat/>
    <w:rsid w:val="008B4E5E"/>
    <w:rPr>
      <w:i/>
      <w:iCs/>
      <w:color w:val="0F4761" w:themeColor="accent1" w:themeShade="BF"/>
    </w:rPr>
  </w:style>
  <w:style w:type="paragraph" w:styleId="IntenseQuote">
    <w:name w:val="Intense Quote"/>
    <w:basedOn w:val="Normal"/>
    <w:next w:val="Normal"/>
    <w:link w:val="IntenseQuoteChar"/>
    <w:uiPriority w:val="30"/>
    <w:qFormat/>
    <w:rsid w:val="008B4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E5E"/>
    <w:rPr>
      <w:i/>
      <w:iCs/>
      <w:color w:val="0F4761" w:themeColor="accent1" w:themeShade="BF"/>
    </w:rPr>
  </w:style>
  <w:style w:type="character" w:styleId="IntenseReference">
    <w:name w:val="Intense Reference"/>
    <w:basedOn w:val="DefaultParagraphFont"/>
    <w:uiPriority w:val="32"/>
    <w:qFormat/>
    <w:rsid w:val="008B4E5E"/>
    <w:rPr>
      <w:b/>
      <w:bCs/>
      <w:smallCaps/>
      <w:color w:val="0F4761" w:themeColor="accent1" w:themeShade="BF"/>
      <w:spacing w:val="5"/>
    </w:rPr>
  </w:style>
  <w:style w:type="character" w:styleId="Hyperlink">
    <w:name w:val="Hyperlink"/>
    <w:basedOn w:val="DefaultParagraphFont"/>
    <w:uiPriority w:val="99"/>
    <w:unhideWhenUsed/>
    <w:rsid w:val="008B4E5E"/>
    <w:rPr>
      <w:color w:val="467886" w:themeColor="hyperlink"/>
      <w:u w:val="single"/>
    </w:rPr>
  </w:style>
  <w:style w:type="character" w:styleId="UnresolvedMention">
    <w:name w:val="Unresolved Mention"/>
    <w:basedOn w:val="DefaultParagraphFont"/>
    <w:uiPriority w:val="99"/>
    <w:semiHidden/>
    <w:unhideWhenUsed/>
    <w:rsid w:val="008B4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office.com/Pages/ResponsePage.aspx?id=xWPklXkY-UywIlGPulEkb3iYH7CUIxJLq5MMfIzeq-ZURUJEOFdKQlg5UDlNOERENFpSQkFRVTdPTy4u&amp;wdLOR=c4FE303BA-D2FE-4CFD-826E-4EF4E35387D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aberdeenperformingarts.com" TargetMode="External"/><Relationship Id="rId5" Type="http://schemas.openxmlformats.org/officeDocument/2006/relationships/hyperlink" Target="http://www.aberdeenperformingarts.com/work-with-u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Davidson</dc:creator>
  <cp:keywords/>
  <dc:description/>
  <cp:lastModifiedBy>Kelly Davidson</cp:lastModifiedBy>
  <cp:revision>3</cp:revision>
  <dcterms:created xsi:type="dcterms:W3CDTF">2025-08-04T09:31:00Z</dcterms:created>
  <dcterms:modified xsi:type="dcterms:W3CDTF">2025-08-07T07:12:00Z</dcterms:modified>
</cp:coreProperties>
</file>